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7" w:type="dxa"/>
        <w:tblInd w:w="93" w:type="dxa"/>
        <w:tblLook w:val="0000" w:firstRow="0" w:lastRow="0" w:firstColumn="0" w:lastColumn="0" w:noHBand="0" w:noVBand="0"/>
      </w:tblPr>
      <w:tblGrid>
        <w:gridCol w:w="1282"/>
        <w:gridCol w:w="2576"/>
        <w:gridCol w:w="427"/>
        <w:gridCol w:w="1281"/>
        <w:gridCol w:w="996"/>
        <w:gridCol w:w="143"/>
        <w:gridCol w:w="1139"/>
        <w:gridCol w:w="142"/>
        <w:gridCol w:w="1081"/>
      </w:tblGrid>
      <w:tr w:rsidR="005D4FD1" w:rsidRPr="00E839F8" w:rsidTr="00C64BB4">
        <w:trPr>
          <w:trHeight w:val="323"/>
        </w:trPr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4FD1" w:rsidRPr="00E839F8" w:rsidRDefault="005D4FD1" w:rsidP="00F333D0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E839F8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首都医科大学</w:t>
            </w: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本专科生</w:t>
            </w:r>
            <w:r w:rsidRPr="00E839F8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理论课授课教案</w:t>
            </w: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（含教学设计）</w:t>
            </w:r>
          </w:p>
        </w:tc>
      </w:tr>
      <w:tr w:rsidR="005D4FD1" w:rsidRPr="00E839F8" w:rsidTr="00C64BB4">
        <w:trPr>
          <w:trHeight w:val="247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1" w:rsidRPr="00E839F8" w:rsidRDefault="005D4FD1" w:rsidP="00F333D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9F8"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1" w:rsidRPr="00E839F8" w:rsidRDefault="005D4FD1" w:rsidP="00F333D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9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1" w:rsidRDefault="005D4FD1" w:rsidP="00F333D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课程性质</w:t>
            </w:r>
          </w:p>
          <w:p w:rsidR="005D4FD1" w:rsidRPr="00E839F8" w:rsidRDefault="005D4FD1" w:rsidP="00F333D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（必修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选修）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1" w:rsidRPr="00E839F8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9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1" w:rsidRPr="00E839F8" w:rsidRDefault="005D4FD1" w:rsidP="00F333D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课程学分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1" w:rsidRPr="00E839F8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9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D4FD1" w:rsidRPr="00E839F8" w:rsidTr="00C64BB4">
        <w:trPr>
          <w:trHeight w:val="247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1" w:rsidRPr="00E839F8" w:rsidRDefault="005D4FD1" w:rsidP="00F333D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9F8">
              <w:rPr>
                <w:rFonts w:ascii="宋体" w:hAnsi="宋体" w:cs="宋体" w:hint="eastAsia"/>
                <w:kern w:val="0"/>
                <w:sz w:val="24"/>
              </w:rPr>
              <w:t>授课教师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1" w:rsidRPr="00E839F8" w:rsidRDefault="005D4FD1" w:rsidP="00F333D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1" w:rsidRPr="00E839F8" w:rsidRDefault="005D4FD1" w:rsidP="00F333D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9F8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1" w:rsidRPr="00E839F8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1" w:rsidRPr="00E839F8" w:rsidRDefault="005D4FD1" w:rsidP="00F333D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1" w:rsidRPr="00E839F8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D4FD1" w:rsidRPr="00E839F8" w:rsidTr="00C64BB4">
        <w:trPr>
          <w:trHeight w:val="24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1" w:rsidRPr="00E839F8" w:rsidRDefault="005D4FD1" w:rsidP="00F333D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9F8">
              <w:rPr>
                <w:rFonts w:ascii="宋体" w:hAnsi="宋体" w:cs="宋体" w:hint="eastAsia"/>
                <w:kern w:val="0"/>
                <w:sz w:val="24"/>
              </w:rPr>
              <w:t>教学对象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1" w:rsidRPr="00E839F8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9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1" w:rsidRPr="00E839F8" w:rsidRDefault="005D4FD1" w:rsidP="00F333D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授课</w:t>
            </w:r>
            <w:r w:rsidRPr="00E839F8">
              <w:rPr>
                <w:rFonts w:ascii="宋体" w:hAnsi="宋体" w:cs="宋体" w:hint="eastAsia"/>
                <w:kern w:val="0"/>
                <w:sz w:val="24"/>
              </w:rPr>
              <w:t xml:space="preserve">学时　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1" w:rsidRPr="00E839F8" w:rsidRDefault="005D4FD1" w:rsidP="00F333D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1" w:rsidRPr="00E839F8" w:rsidRDefault="005D4FD1" w:rsidP="00F333D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9F8">
              <w:rPr>
                <w:rFonts w:ascii="宋体" w:hAnsi="宋体" w:cs="宋体" w:hint="eastAsia"/>
                <w:kern w:val="0"/>
                <w:sz w:val="24"/>
              </w:rPr>
              <w:t xml:space="preserve">授课日期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D1" w:rsidRPr="00E839F8" w:rsidRDefault="005D4FD1" w:rsidP="00F333D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D4FD1" w:rsidRPr="00E839F8" w:rsidTr="00C64BB4">
        <w:trPr>
          <w:trHeight w:val="28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1" w:rsidRPr="00E839F8" w:rsidRDefault="005D4FD1" w:rsidP="00F333D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9F8">
              <w:rPr>
                <w:rFonts w:ascii="宋体" w:hAnsi="宋体" w:cs="宋体" w:hint="eastAsia"/>
                <w:kern w:val="0"/>
                <w:sz w:val="24"/>
              </w:rPr>
              <w:t>授课题目</w:t>
            </w:r>
          </w:p>
        </w:tc>
        <w:tc>
          <w:tcPr>
            <w:tcW w:w="7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FD1" w:rsidRPr="00E839F8" w:rsidRDefault="005D4FD1" w:rsidP="00F333D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9F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D4FD1" w:rsidRPr="00E839F8" w:rsidTr="00C64BB4">
        <w:trPr>
          <w:trHeight w:val="255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9F8">
              <w:rPr>
                <w:rFonts w:ascii="宋体" w:hAnsi="宋体" w:cs="宋体" w:hint="eastAsia"/>
                <w:kern w:val="0"/>
                <w:sz w:val="24"/>
              </w:rPr>
              <w:t>一、</w:t>
            </w:r>
            <w:r>
              <w:rPr>
                <w:rFonts w:ascii="宋体" w:hAnsi="宋体" w:cs="宋体" w:hint="eastAsia"/>
                <w:kern w:val="0"/>
                <w:sz w:val="24"/>
              </w:rPr>
              <w:t>教学大纲及教学安排、选用</w:t>
            </w:r>
            <w:r w:rsidRPr="00E839F8">
              <w:rPr>
                <w:rFonts w:ascii="宋体" w:hAnsi="宋体" w:cs="宋体" w:hint="eastAsia"/>
                <w:kern w:val="0"/>
                <w:sz w:val="24"/>
              </w:rPr>
              <w:t>教材</w:t>
            </w:r>
            <w:r>
              <w:rPr>
                <w:rFonts w:ascii="宋体" w:hAnsi="宋体" w:cs="宋体" w:hint="eastAsia"/>
                <w:kern w:val="0"/>
                <w:sz w:val="24"/>
              </w:rPr>
              <w:t>及参考资料、课程资源、学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情分析及教学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策略</w:t>
            </w:r>
          </w:p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1. </w:t>
            </w:r>
            <w:r>
              <w:rPr>
                <w:rFonts w:ascii="宋体" w:hAnsi="宋体" w:cs="宋体" w:hint="eastAsia"/>
                <w:kern w:val="0"/>
                <w:sz w:val="24"/>
              </w:rPr>
              <w:t>教学大纲及教学安排</w:t>
            </w:r>
          </w:p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2. </w:t>
            </w:r>
            <w:r>
              <w:rPr>
                <w:rFonts w:ascii="宋体" w:hAnsi="宋体" w:cs="宋体" w:hint="eastAsia"/>
                <w:kern w:val="0"/>
                <w:sz w:val="24"/>
              </w:rPr>
              <w:t>选用</w:t>
            </w:r>
            <w:r w:rsidRPr="00E839F8">
              <w:rPr>
                <w:rFonts w:ascii="宋体" w:hAnsi="宋体" w:cs="宋体" w:hint="eastAsia"/>
                <w:kern w:val="0"/>
                <w:sz w:val="24"/>
              </w:rPr>
              <w:t>教材</w:t>
            </w:r>
            <w:r>
              <w:rPr>
                <w:rFonts w:ascii="宋体" w:hAnsi="宋体" w:cs="宋体" w:hint="eastAsia"/>
                <w:kern w:val="0"/>
                <w:sz w:val="24"/>
              </w:rPr>
              <w:t>及参考资料</w:t>
            </w:r>
          </w:p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3. </w:t>
            </w:r>
            <w:r>
              <w:rPr>
                <w:rFonts w:ascii="宋体" w:hAnsi="宋体" w:cs="宋体" w:hint="eastAsia"/>
                <w:kern w:val="0"/>
                <w:sz w:val="24"/>
              </w:rPr>
              <w:t>课程资源（含学科进展）</w:t>
            </w:r>
          </w:p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4. </w:t>
            </w: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情分析及教学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策略</w:t>
            </w:r>
          </w:p>
          <w:p w:rsidR="005D4FD1" w:rsidRPr="00AF20EB" w:rsidRDefault="005D4FD1" w:rsidP="00F333D0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6471E9">
              <w:rPr>
                <w:rFonts w:ascii="宋体" w:hAnsi="宋体" w:cs="宋体" w:hint="eastAsia"/>
                <w:kern w:val="0"/>
              </w:rPr>
              <w:t>举</w:t>
            </w:r>
            <w:r w:rsidRPr="00363E39">
              <w:rPr>
                <w:rFonts w:ascii="宋体" w:hAnsi="宋体" w:cs="宋体" w:hint="eastAsia"/>
                <w:kern w:val="0"/>
              </w:rPr>
              <w:t>例：本次授课对象为基础医学三年级学生，已具备解剖学、生理学等相关知识基础。思维活跃，自学能力强，但脑的高级功能比较复杂，有些内容较抽象不易理解。另外，该阶段学生缺乏科研经历，科研思维尚未建立。因此，对需要掌握的重点内容，要通过列举生活实例，分析临床案例，运用多种多媒体手段来帮助理解。此外，还可通过展示和设计动物实验来帮助学生建立科研思维，了解基本的科研模式，激发科研兴趣。另外，为了培养高素质创新型人才，在教学中应该注重医学生的人文教育，在课堂最后利用真实案例来</w:t>
            </w:r>
            <w:r w:rsidRPr="00363E39">
              <w:rPr>
                <w:rFonts w:ascii="宋体" w:hAnsi="宋体" w:cs="宋体" w:hint="eastAsia"/>
                <w:kern w:val="0"/>
              </w:rPr>
              <w:t xml:space="preserve"> </w:t>
            </w:r>
            <w:r w:rsidRPr="00363E39">
              <w:rPr>
                <w:rFonts w:ascii="宋体" w:hAnsi="宋体" w:cs="宋体" w:hint="eastAsia"/>
                <w:kern w:val="0"/>
              </w:rPr>
              <w:t>引导学生进行人文思考，强调在生物医学研究中要遵守伦理原则。）</w:t>
            </w:r>
          </w:p>
        </w:tc>
      </w:tr>
      <w:tr w:rsidR="005D4FD1" w:rsidRPr="00E839F8" w:rsidTr="00C64BB4">
        <w:trPr>
          <w:trHeight w:val="616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9F8">
              <w:rPr>
                <w:rFonts w:ascii="宋体" w:hAnsi="宋体" w:cs="宋体" w:hint="eastAsia"/>
                <w:kern w:val="0"/>
                <w:sz w:val="24"/>
              </w:rPr>
              <w:t>二、教学目</w:t>
            </w:r>
            <w:r>
              <w:rPr>
                <w:rFonts w:ascii="宋体" w:hAnsi="宋体" w:cs="宋体" w:hint="eastAsia"/>
                <w:kern w:val="0"/>
                <w:sz w:val="24"/>
              </w:rPr>
              <w:t>标</w:t>
            </w:r>
          </w:p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</w:rPr>
              <w:t>理论知识目标</w:t>
            </w:r>
          </w:p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实践能力目标</w:t>
            </w:r>
          </w:p>
          <w:p w:rsidR="005D4FD1" w:rsidRPr="00AF20EB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思政教育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目标</w:t>
            </w:r>
          </w:p>
        </w:tc>
      </w:tr>
      <w:tr w:rsidR="005D4FD1" w:rsidRPr="00E839F8" w:rsidTr="00C64BB4">
        <w:trPr>
          <w:trHeight w:val="1411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D1" w:rsidRPr="00E839F8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9F8">
              <w:rPr>
                <w:rFonts w:ascii="宋体" w:hAnsi="宋体" w:cs="宋体" w:hint="eastAsia"/>
                <w:kern w:val="0"/>
                <w:sz w:val="24"/>
              </w:rPr>
              <w:t>三、教学</w:t>
            </w:r>
            <w:r>
              <w:rPr>
                <w:rFonts w:ascii="宋体" w:hAnsi="宋体" w:cs="宋体" w:hint="eastAsia"/>
                <w:kern w:val="0"/>
                <w:sz w:val="24"/>
              </w:rPr>
              <w:t>内容与时间分配</w:t>
            </w:r>
          </w:p>
        </w:tc>
      </w:tr>
      <w:tr w:rsidR="005D4FD1" w:rsidRPr="00E839F8" w:rsidTr="00C64BB4">
        <w:trPr>
          <w:trHeight w:val="1686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9F8">
              <w:rPr>
                <w:rFonts w:ascii="宋体" w:hAnsi="宋体" w:cs="宋体" w:hint="eastAsia"/>
                <w:kern w:val="0"/>
                <w:sz w:val="24"/>
              </w:rPr>
              <w:t>四、教学</w:t>
            </w:r>
            <w:r>
              <w:rPr>
                <w:rFonts w:ascii="宋体" w:hAnsi="宋体" w:cs="宋体" w:hint="eastAsia"/>
                <w:kern w:val="0"/>
                <w:sz w:val="24"/>
              </w:rPr>
              <w:t>方法和手段</w:t>
            </w:r>
          </w:p>
          <w:p w:rsidR="005D4FD1" w:rsidRPr="00910D51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举例：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  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整合式教学：课堂讲授为主，传统教学手段与现代教学手段相结合，突出重点，讲清难点。</w:t>
            </w:r>
          </w:p>
          <w:p w:rsidR="005D4FD1" w:rsidRPr="00910D51" w:rsidRDefault="005D4FD1" w:rsidP="00F333D0">
            <w:pPr>
              <w:widowControl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教具模型：通过展示头皮脑电图记录电极及患者的典型脑电图，让学生对于临床常用的脑电图检查有更为直观的认识。</w:t>
            </w:r>
          </w:p>
          <w:p w:rsidR="005D4FD1" w:rsidRPr="00910D51" w:rsidRDefault="005D4FD1" w:rsidP="00F333D0">
            <w:pPr>
              <w:widowControl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多媒体：通过模式图、播放视频、动画等现代教学手段，帮助学生理解抽象内容。</w:t>
            </w:r>
          </w:p>
          <w:p w:rsidR="005D4FD1" w:rsidRPr="00910D51" w:rsidRDefault="005D4FD1" w:rsidP="00F333D0">
            <w:pPr>
              <w:widowControl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视频演示：播放；同时介绍立体定向脑电电极植入、磁共振引导下激光间质热凝治疗在癫痫综合治疗中的应用。</w:t>
            </w:r>
          </w:p>
          <w:p w:rsidR="005D4FD1" w:rsidRPr="00910D51" w:rsidRDefault="005D4FD1" w:rsidP="00F333D0">
            <w:pPr>
              <w:widowControl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（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课堂板书：通过简单的逻辑关系图，讲解“癫痫发作、癫痫综合征及癫痫持续状态”三个定义的关系。通过思维导图，总结局性癫痫患者的术前评估资料并完成本次授课的课题小结。</w:t>
            </w:r>
          </w:p>
          <w:p w:rsidR="005D4FD1" w:rsidRPr="00910D51" w:rsidRDefault="005D4FD1" w:rsidP="00F333D0">
            <w:pPr>
              <w:widowControl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课堂举例：</w:t>
            </w:r>
            <w:proofErr w:type="gramStart"/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一例局</w:t>
            </w:r>
            <w:proofErr w:type="gramEnd"/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灶性癫痫患者接受术前评估与手术的简要流程。</w:t>
            </w:r>
          </w:p>
          <w:p w:rsidR="005D4FD1" w:rsidRPr="00910D51" w:rsidRDefault="005D4FD1" w:rsidP="00F333D0">
            <w:pPr>
              <w:widowControl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 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启发式教学法：通过课堂的开放式提问、单选、填空及病例讨论，积极调动学生参与分析，引导学生主动思考，培养创新性思维。</w:t>
            </w:r>
          </w:p>
          <w:p w:rsidR="005D4FD1" w:rsidRPr="00910D51" w:rsidRDefault="005D4FD1" w:rsidP="00F333D0">
            <w:pPr>
              <w:widowControl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 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互动式教学：引导学生参与癫痫外科术前评估过程（简化版），对局灶性癫痫患者的临床表现及辅助检查提出自己的见解，营造轻松的课题讨论气氛，同时加深对于“解剖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电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临床”模型的认识。</w:t>
            </w:r>
          </w:p>
          <w:p w:rsidR="005D4FD1" w:rsidRPr="00910D51" w:rsidRDefault="005D4FD1" w:rsidP="00F333D0">
            <w:pPr>
              <w:widowControl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 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案例教学法：通过分析临床实际案例，重点培养学生理论联系实际、独立解决问题的能力。</w:t>
            </w:r>
          </w:p>
          <w:p w:rsidR="005D4FD1" w:rsidRPr="00A57B73" w:rsidRDefault="005D4FD1" w:rsidP="00F333D0">
            <w:pPr>
              <w:widowControl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 </w:t>
            </w:r>
            <w:r w:rsidRPr="00910D51">
              <w:rPr>
                <w:rFonts w:ascii="宋体" w:hAnsi="宋体" w:cs="宋体" w:hint="eastAsia"/>
                <w:kern w:val="0"/>
                <w:sz w:val="18"/>
                <w:szCs w:val="18"/>
              </w:rPr>
              <w:t>比较总结教学法：在讲授癫痫相关概念、临床表现时，通过分析、比较、归纳和总结，明确不同标准间的区别，防止混淆，便于理解和记忆。</w:t>
            </w:r>
          </w:p>
        </w:tc>
      </w:tr>
      <w:tr w:rsidR="005D4FD1" w:rsidRPr="00E839F8" w:rsidTr="00C64BB4">
        <w:trPr>
          <w:trHeight w:val="1540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9F8">
              <w:rPr>
                <w:rFonts w:ascii="宋体" w:hAnsi="宋体" w:cs="宋体" w:hint="eastAsia"/>
                <w:kern w:val="0"/>
                <w:sz w:val="24"/>
              </w:rPr>
              <w:lastRenderedPageBreak/>
              <w:t>五、教学</w:t>
            </w:r>
            <w:r>
              <w:rPr>
                <w:rFonts w:ascii="宋体" w:hAnsi="宋体" w:cs="宋体" w:hint="eastAsia"/>
                <w:kern w:val="0"/>
                <w:sz w:val="24"/>
              </w:rPr>
              <w:t>重点、难点分析及对策</w:t>
            </w:r>
          </w:p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</w:rPr>
              <w:t>教学重点及对策</w:t>
            </w:r>
          </w:p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教学难点及对策</w:t>
            </w:r>
          </w:p>
          <w:p w:rsidR="005D4FD1" w:rsidRPr="00A57B73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7B73">
              <w:rPr>
                <w:rFonts w:ascii="宋体" w:hAnsi="宋体" w:cs="宋体" w:hint="eastAsia"/>
                <w:kern w:val="0"/>
                <w:sz w:val="18"/>
                <w:szCs w:val="18"/>
              </w:rPr>
              <w:t>举例：难点</w:t>
            </w:r>
            <w:proofErr w:type="gramStart"/>
            <w:r w:rsidRPr="00A57B73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A57B73">
              <w:rPr>
                <w:rFonts w:ascii="宋体" w:hAnsi="宋体" w:cs="宋体" w:hint="eastAsia"/>
                <w:kern w:val="0"/>
                <w:sz w:val="18"/>
                <w:szCs w:val="18"/>
              </w:rPr>
              <w:t>：肺动脉高压及右心功能不全的病理机制。</w:t>
            </w:r>
          </w:p>
          <w:p w:rsidR="005D4FD1" w:rsidRPr="00A57B73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7B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  </w:t>
            </w:r>
            <w:r w:rsidRPr="00A57B73">
              <w:rPr>
                <w:rFonts w:ascii="宋体" w:hAnsi="宋体" w:cs="宋体" w:hint="eastAsia"/>
                <w:kern w:val="0"/>
                <w:sz w:val="18"/>
                <w:szCs w:val="18"/>
              </w:rPr>
              <w:t>难点分析：肺、肺动脉、心脏三者之间的解剖结构较为复杂，且疾病发展是一种动态的病理变化，其形态</w:t>
            </w:r>
          </w:p>
          <w:p w:rsidR="005D4FD1" w:rsidRPr="00A57B73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7B73">
              <w:rPr>
                <w:rFonts w:ascii="宋体" w:hAnsi="宋体" w:cs="宋体" w:hint="eastAsia"/>
                <w:kern w:val="0"/>
                <w:sz w:val="18"/>
                <w:szCs w:val="18"/>
              </w:rPr>
              <w:t>改变及压力高低均较为抽象，难于理解及记忆。</w:t>
            </w:r>
          </w:p>
          <w:p w:rsidR="005D4FD1" w:rsidRPr="00A57B73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7B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  </w:t>
            </w:r>
            <w:r w:rsidRPr="00A57B73">
              <w:rPr>
                <w:rFonts w:ascii="宋体" w:hAnsi="宋体" w:cs="宋体" w:hint="eastAsia"/>
                <w:kern w:val="0"/>
                <w:sz w:val="18"/>
                <w:szCs w:val="18"/>
              </w:rPr>
              <w:t>对策：通过展示解剖学示意图、三维动画将抽象的概念及机制具体形象化，促进学生理解肺动脉高压产生</w:t>
            </w:r>
          </w:p>
          <w:p w:rsidR="005D4FD1" w:rsidRPr="00A57B73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7B73">
              <w:rPr>
                <w:rFonts w:ascii="宋体" w:hAnsi="宋体" w:cs="宋体" w:hint="eastAsia"/>
                <w:kern w:val="0"/>
                <w:sz w:val="18"/>
                <w:szCs w:val="18"/>
              </w:rPr>
              <w:t>及右心衰发生的机制。应用平时测量血压的实例说明肺动脉高压的诊断标准。</w:t>
            </w:r>
          </w:p>
          <w:p w:rsidR="005D4FD1" w:rsidRPr="00A57B73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7B73">
              <w:rPr>
                <w:rFonts w:ascii="宋体" w:hAnsi="宋体" w:cs="宋体" w:hint="eastAsia"/>
                <w:kern w:val="0"/>
                <w:sz w:val="18"/>
                <w:szCs w:val="18"/>
              </w:rPr>
              <w:t>难点二：肺心病的临床表现。</w:t>
            </w:r>
          </w:p>
          <w:p w:rsidR="005D4FD1" w:rsidRPr="00A57B73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7B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  </w:t>
            </w:r>
            <w:r w:rsidRPr="00A57B73">
              <w:rPr>
                <w:rFonts w:ascii="宋体" w:hAnsi="宋体" w:cs="宋体" w:hint="eastAsia"/>
                <w:kern w:val="0"/>
                <w:sz w:val="18"/>
                <w:szCs w:val="18"/>
              </w:rPr>
              <w:t>难点分析：临床表现多种多样，分级复杂。肺心病的临床表现分为代偿期和失代偿期，各自又有心脏和肺</w:t>
            </w:r>
          </w:p>
          <w:p w:rsidR="005D4FD1" w:rsidRPr="00A57B73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7B73">
              <w:rPr>
                <w:rFonts w:ascii="宋体" w:hAnsi="宋体" w:cs="宋体" w:hint="eastAsia"/>
                <w:kern w:val="0"/>
                <w:sz w:val="18"/>
                <w:szCs w:val="18"/>
              </w:rPr>
              <w:t>的不同表现，同时穿插症状及体征，较为复杂，容易混淆。</w:t>
            </w:r>
          </w:p>
          <w:p w:rsidR="005D4FD1" w:rsidRPr="00A57B73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7B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  </w:t>
            </w:r>
            <w:r w:rsidRPr="00A57B73">
              <w:rPr>
                <w:rFonts w:ascii="宋体" w:hAnsi="宋体" w:cs="宋体" w:hint="eastAsia"/>
                <w:kern w:val="0"/>
                <w:sz w:val="18"/>
                <w:szCs w:val="18"/>
              </w:rPr>
              <w:t>对策：首先通过两段视频演示，使学生对疾病的不同阶段有初步印象，再通过卡片互动的形式启发学生自</w:t>
            </w:r>
          </w:p>
          <w:p w:rsidR="005D4FD1" w:rsidRPr="00E839F8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7B73">
              <w:rPr>
                <w:rFonts w:ascii="宋体" w:hAnsi="宋体" w:cs="宋体" w:hint="eastAsia"/>
                <w:kern w:val="0"/>
                <w:sz w:val="18"/>
                <w:szCs w:val="18"/>
              </w:rPr>
              <w:t>发地完善疾病症状和体征，强化记忆。</w:t>
            </w:r>
          </w:p>
        </w:tc>
      </w:tr>
      <w:tr w:rsidR="005D4FD1" w:rsidRPr="00E839F8" w:rsidTr="00C64BB4">
        <w:trPr>
          <w:trHeight w:val="1974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9F8">
              <w:rPr>
                <w:rFonts w:ascii="宋体" w:hAnsi="宋体" w:cs="宋体" w:hint="eastAsia"/>
                <w:kern w:val="0"/>
                <w:sz w:val="24"/>
              </w:rPr>
              <w:t>六、</w:t>
            </w:r>
            <w:r>
              <w:rPr>
                <w:rFonts w:ascii="宋体" w:hAnsi="宋体" w:cs="宋体" w:hint="eastAsia"/>
                <w:kern w:val="0"/>
                <w:sz w:val="24"/>
              </w:rPr>
              <w:t>授课思路及教学设计</w:t>
            </w:r>
          </w:p>
          <w:p w:rsidR="005D4FD1" w:rsidRPr="006471E9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 w:rsidRPr="00A57B73">
              <w:rPr>
                <w:rFonts w:ascii="宋体" w:hAnsi="宋体" w:cs="宋体" w:hint="eastAsia"/>
                <w:kern w:val="0"/>
                <w:sz w:val="18"/>
                <w:szCs w:val="18"/>
              </w:rPr>
              <w:t>举例供参考：</w:t>
            </w:r>
            <w:r>
              <w:rPr>
                <w:rFonts w:ascii="宋体" w:hAnsi="宋体" w:cs="宋体" w:hint="eastAsia"/>
                <w:noProof/>
                <w:kern w:val="0"/>
              </w:rPr>
              <w:drawing>
                <wp:inline distT="0" distB="0" distL="0" distR="0">
                  <wp:extent cx="5610225" cy="266700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FD1" w:rsidRPr="00E839F8" w:rsidRDefault="005D4FD1" w:rsidP="00F333D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867275" cy="160020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2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FD1" w:rsidRPr="00E839F8" w:rsidTr="00C64BB4">
        <w:trPr>
          <w:trHeight w:val="6369"/>
        </w:trPr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839F8">
              <w:rPr>
                <w:rFonts w:ascii="宋体" w:hAnsi="宋体" w:cs="宋体" w:hint="eastAsia"/>
                <w:kern w:val="0"/>
                <w:sz w:val="24"/>
              </w:rPr>
              <w:t>七、</w:t>
            </w:r>
            <w:r>
              <w:rPr>
                <w:rFonts w:ascii="宋体" w:hAnsi="宋体" w:cs="宋体" w:hint="eastAsia"/>
                <w:kern w:val="0"/>
                <w:sz w:val="24"/>
              </w:rPr>
              <w:t>具体教学安排（教学内容与过程）</w:t>
            </w:r>
          </w:p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拓展知识：</w:t>
            </w:r>
          </w:p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D4FD1" w:rsidRPr="00962F79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课堂小结：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教学方法</w:t>
            </w:r>
          </w:p>
          <w:p w:rsidR="005D4FD1" w:rsidRPr="00902410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902410">
              <w:rPr>
                <w:rFonts w:ascii="宋体" w:hAnsi="宋体" w:cs="宋体" w:hint="eastAsia"/>
                <w:kern w:val="0"/>
              </w:rPr>
              <w:t>（</w:t>
            </w:r>
            <w:r>
              <w:rPr>
                <w:rFonts w:ascii="宋体" w:hAnsi="宋体" w:cs="宋体" w:hint="eastAsia"/>
                <w:kern w:val="0"/>
              </w:rPr>
              <w:t>举</w:t>
            </w:r>
            <w:r w:rsidRPr="00902410">
              <w:rPr>
                <w:rFonts w:ascii="宋体" w:hAnsi="宋体" w:cs="宋体" w:hint="eastAsia"/>
                <w:kern w:val="0"/>
              </w:rPr>
              <w:t>例：</w:t>
            </w:r>
            <w:r w:rsidRPr="00902410">
              <w:rPr>
                <w:rFonts w:ascii="宋体" w:hAnsi="宋体" w:cs="宋体" w:hint="eastAsia"/>
                <w:kern w:val="0"/>
              </w:rPr>
              <w:t xml:space="preserve">1. PPT </w:t>
            </w:r>
            <w:r w:rsidRPr="00902410">
              <w:rPr>
                <w:rFonts w:ascii="宋体" w:hAnsi="宋体" w:cs="宋体" w:hint="eastAsia"/>
                <w:kern w:val="0"/>
              </w:rPr>
              <w:t>：列举重要概念和知识，展示图表与动画，有机串联各部分内容。</w:t>
            </w:r>
          </w:p>
          <w:p w:rsidR="005D4FD1" w:rsidRPr="00902410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902410">
              <w:rPr>
                <w:rFonts w:ascii="宋体" w:hAnsi="宋体" w:cs="宋体" w:hint="eastAsia"/>
                <w:kern w:val="0"/>
              </w:rPr>
              <w:t xml:space="preserve">2.  </w:t>
            </w:r>
            <w:r w:rsidRPr="00902410">
              <w:rPr>
                <w:rFonts w:ascii="宋体" w:hAnsi="宋体" w:cs="宋体" w:hint="eastAsia"/>
                <w:kern w:val="0"/>
              </w:rPr>
              <w:t>板书：</w:t>
            </w:r>
            <w:r w:rsidRPr="00902410">
              <w:rPr>
                <w:rFonts w:ascii="宋体" w:hAnsi="宋体" w:cs="宋体" w:hint="eastAsia"/>
                <w:kern w:val="0"/>
              </w:rPr>
              <w:t xml:space="preserve"> </w:t>
            </w:r>
            <w:r w:rsidRPr="00902410">
              <w:rPr>
                <w:rFonts w:ascii="宋体" w:hAnsi="宋体" w:cs="宋体" w:hint="eastAsia"/>
                <w:kern w:val="0"/>
              </w:rPr>
              <w:t>：教学重点内容的提炼，带领学生进行归纳总结，便于形成知识网络。</w:t>
            </w:r>
          </w:p>
          <w:p w:rsidR="005D4FD1" w:rsidRPr="00902410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902410">
              <w:rPr>
                <w:rFonts w:ascii="宋体" w:hAnsi="宋体" w:cs="宋体" w:hint="eastAsia"/>
                <w:kern w:val="0"/>
              </w:rPr>
              <w:t xml:space="preserve">3.  </w:t>
            </w:r>
            <w:r w:rsidRPr="00902410">
              <w:rPr>
                <w:rFonts w:ascii="宋体" w:hAnsi="宋体" w:cs="宋体" w:hint="eastAsia"/>
                <w:kern w:val="0"/>
              </w:rPr>
              <w:t>动画及视频：</w:t>
            </w:r>
            <w:r w:rsidRPr="00902410">
              <w:rPr>
                <w:rFonts w:ascii="宋体" w:hAnsi="宋体" w:cs="宋体" w:hint="eastAsia"/>
                <w:kern w:val="0"/>
              </w:rPr>
              <w:t xml:space="preserve"> </w:t>
            </w:r>
            <w:r w:rsidRPr="00902410">
              <w:rPr>
                <w:rFonts w:ascii="宋体" w:hAnsi="宋体" w:cs="宋体" w:hint="eastAsia"/>
                <w:kern w:val="0"/>
              </w:rPr>
              <w:t>：展示食物激活奖赏通路的全过程，成瘾性药物在脑内的作用机制等。</w:t>
            </w:r>
          </w:p>
          <w:p w:rsidR="005D4FD1" w:rsidRPr="00902410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902410">
              <w:rPr>
                <w:rFonts w:ascii="宋体" w:hAnsi="宋体" w:cs="宋体" w:hint="eastAsia"/>
                <w:kern w:val="0"/>
              </w:rPr>
              <w:t xml:space="preserve">4.  </w:t>
            </w:r>
            <w:r w:rsidRPr="00902410">
              <w:rPr>
                <w:rFonts w:ascii="宋体" w:hAnsi="宋体" w:cs="宋体" w:hint="eastAsia"/>
                <w:kern w:val="0"/>
              </w:rPr>
              <w:t>提问及课堂实验：</w:t>
            </w:r>
            <w:r w:rsidRPr="00902410">
              <w:rPr>
                <w:rFonts w:ascii="宋体" w:hAnsi="宋体" w:cs="宋体" w:hint="eastAsia"/>
                <w:kern w:val="0"/>
              </w:rPr>
              <w:t xml:space="preserve"> </w:t>
            </w:r>
            <w:r w:rsidRPr="00902410">
              <w:rPr>
                <w:rFonts w:ascii="宋体" w:hAnsi="宋体" w:cs="宋体" w:hint="eastAsia"/>
                <w:kern w:val="0"/>
              </w:rPr>
              <w:t>：通过提问和课堂设计实验，增加互动，启发学生自主思考，培养科研思维。</w:t>
            </w:r>
          </w:p>
          <w:p w:rsidR="005D4FD1" w:rsidRPr="00902410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902410">
              <w:rPr>
                <w:rFonts w:ascii="宋体" w:hAnsi="宋体" w:cs="宋体" w:hint="eastAsia"/>
                <w:kern w:val="0"/>
              </w:rPr>
              <w:t xml:space="preserve">5.  </w:t>
            </w:r>
            <w:r w:rsidRPr="00902410">
              <w:rPr>
                <w:rFonts w:ascii="宋体" w:hAnsi="宋体" w:cs="宋体" w:hint="eastAsia"/>
                <w:kern w:val="0"/>
              </w:rPr>
              <w:t>课堂讨论：</w:t>
            </w:r>
            <w:r w:rsidRPr="00902410">
              <w:rPr>
                <w:rFonts w:ascii="宋体" w:hAnsi="宋体" w:cs="宋体" w:hint="eastAsia"/>
                <w:kern w:val="0"/>
              </w:rPr>
              <w:t xml:space="preserve"> </w:t>
            </w:r>
            <w:r w:rsidRPr="00902410">
              <w:rPr>
                <w:rFonts w:ascii="宋体" w:hAnsi="宋体" w:cs="宋体" w:hint="eastAsia"/>
                <w:kern w:val="0"/>
              </w:rPr>
              <w:t>：“试分析卫生部叫停戒毒手术的原因”，复习本节知识，培养学生运用知识分析</w:t>
            </w:r>
            <w:proofErr w:type="gramStart"/>
            <w:r w:rsidRPr="00902410">
              <w:rPr>
                <w:rFonts w:ascii="宋体" w:hAnsi="宋体" w:cs="宋体" w:hint="eastAsia"/>
                <w:kern w:val="0"/>
              </w:rPr>
              <w:t>和</w:t>
            </w:r>
            <w:proofErr w:type="gramEnd"/>
          </w:p>
          <w:p w:rsidR="005D4FD1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902410">
              <w:rPr>
                <w:rFonts w:ascii="宋体" w:hAnsi="宋体" w:cs="宋体" w:hint="eastAsia"/>
                <w:kern w:val="0"/>
              </w:rPr>
              <w:t>解决问题的能力，并引起学生对生物医学研究中伦理原则的重视。）</w:t>
            </w:r>
          </w:p>
          <w:p w:rsidR="005D4FD1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 w:rsidR="005D4FD1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 w:rsidR="005D4FD1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D4FD1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D4FD1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D4FD1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5D4FD1" w:rsidRPr="005F6495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D1" w:rsidRPr="005F6495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教学目标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D1" w:rsidRPr="00E839F8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时间分配</w:t>
            </w:r>
          </w:p>
        </w:tc>
      </w:tr>
      <w:tr w:rsidR="005D4FD1" w:rsidRPr="00E839F8" w:rsidTr="00C64BB4">
        <w:trPr>
          <w:trHeight w:val="1407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D1" w:rsidRPr="00A57B73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八、板书设计</w:t>
            </w:r>
          </w:p>
          <w:p w:rsidR="005D4FD1" w:rsidRPr="00E839F8" w:rsidRDefault="005D4FD1" w:rsidP="00F333D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D0D">
              <w:rPr>
                <w:rFonts w:ascii="宋体" w:hAnsi="宋体" w:cs="宋体" w:hint="eastAsia"/>
                <w:kern w:val="0"/>
              </w:rPr>
              <w:t>举例：</w:t>
            </w:r>
            <w:r>
              <w:rPr>
                <w:noProof/>
              </w:rPr>
              <w:drawing>
                <wp:inline distT="0" distB="0" distL="0" distR="0">
                  <wp:extent cx="4171950" cy="17430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FD1" w:rsidRPr="00E839F8" w:rsidTr="00C64BB4">
        <w:trPr>
          <w:trHeight w:val="1449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九、预习任务与课后作业（含思考题、本课程重要英文词汇）</w:t>
            </w:r>
          </w:p>
        </w:tc>
      </w:tr>
      <w:tr w:rsidR="005D4FD1" w:rsidRPr="00E839F8" w:rsidTr="00C64BB4">
        <w:trPr>
          <w:trHeight w:val="1619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4FD1" w:rsidRPr="00E839F8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十</w:t>
            </w:r>
            <w:r w:rsidRPr="00E839F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教研室集体备课意见</w:t>
            </w:r>
          </w:p>
        </w:tc>
      </w:tr>
      <w:tr w:rsidR="005D4FD1" w:rsidRPr="00E839F8" w:rsidTr="00C64BB4">
        <w:trPr>
          <w:trHeight w:val="1619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4FD1" w:rsidRDefault="005D4FD1" w:rsidP="00F333D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13D1">
              <w:rPr>
                <w:rFonts w:ascii="宋体" w:hAnsi="宋体" w:cs="宋体" w:hint="eastAsia"/>
                <w:kern w:val="0"/>
                <w:sz w:val="24"/>
              </w:rPr>
              <w:t>十</w:t>
            </w: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r w:rsidRPr="00A113D1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教学评价与课后反思</w:t>
            </w:r>
          </w:p>
          <w:p w:rsidR="005D4FD1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教学评价举例：</w:t>
            </w:r>
          </w:p>
          <w:p w:rsidR="005D4FD1" w:rsidRPr="00910D51" w:rsidRDefault="005D4FD1" w:rsidP="00F333D0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</w:rPr>
            </w:pPr>
            <w:r w:rsidRPr="00910D51">
              <w:rPr>
                <w:rFonts w:ascii="宋体" w:hAnsi="宋体" w:cs="宋体" w:hint="eastAsia"/>
                <w:kern w:val="0"/>
              </w:rPr>
              <w:t>拟从以下几方面对教学实施情况进行评价：</w:t>
            </w:r>
          </w:p>
          <w:p w:rsidR="005D4FD1" w:rsidRPr="00910D51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910D51">
              <w:rPr>
                <w:rFonts w:ascii="宋体" w:hAnsi="宋体" w:cs="宋体" w:hint="eastAsia"/>
                <w:kern w:val="0"/>
              </w:rPr>
              <w:t xml:space="preserve">1. </w:t>
            </w:r>
            <w:r w:rsidRPr="00910D51">
              <w:rPr>
                <w:rFonts w:ascii="宋体" w:hAnsi="宋体" w:cs="宋体" w:hint="eastAsia"/>
                <w:kern w:val="0"/>
              </w:rPr>
              <w:t>学生听课评价</w:t>
            </w:r>
            <w:r w:rsidRPr="00910D51">
              <w:rPr>
                <w:rFonts w:ascii="宋体" w:hAnsi="宋体" w:cs="宋体" w:hint="eastAsia"/>
                <w:kern w:val="0"/>
              </w:rPr>
              <w:t>(</w:t>
            </w:r>
            <w:r w:rsidRPr="00910D51">
              <w:rPr>
                <w:rFonts w:ascii="宋体" w:hAnsi="宋体" w:cs="宋体" w:hint="eastAsia"/>
                <w:kern w:val="0"/>
              </w:rPr>
              <w:t>通过学生座谈会及问卷调查的途径实施</w:t>
            </w:r>
            <w:r w:rsidRPr="00910D51">
              <w:rPr>
                <w:rFonts w:ascii="宋体" w:hAnsi="宋体" w:cs="宋体" w:hint="eastAsia"/>
                <w:kern w:val="0"/>
              </w:rPr>
              <w:t>)</w:t>
            </w:r>
            <w:r w:rsidRPr="00910D51">
              <w:rPr>
                <w:rFonts w:ascii="宋体" w:hAnsi="宋体" w:cs="宋体" w:hint="eastAsia"/>
                <w:kern w:val="0"/>
              </w:rPr>
              <w:t>；</w:t>
            </w:r>
          </w:p>
          <w:p w:rsidR="005D4FD1" w:rsidRPr="00910D51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910D51">
              <w:rPr>
                <w:rFonts w:ascii="宋体" w:hAnsi="宋体" w:cs="宋体" w:hint="eastAsia"/>
                <w:kern w:val="0"/>
              </w:rPr>
              <w:t xml:space="preserve">2. </w:t>
            </w:r>
            <w:r w:rsidRPr="00910D51">
              <w:rPr>
                <w:rFonts w:ascii="宋体" w:hAnsi="宋体" w:cs="宋体" w:hint="eastAsia"/>
                <w:kern w:val="0"/>
              </w:rPr>
              <w:t>学生学习效果评价</w:t>
            </w:r>
            <w:r w:rsidRPr="00910D51">
              <w:rPr>
                <w:rFonts w:ascii="宋体" w:hAnsi="宋体" w:cs="宋体" w:hint="eastAsia"/>
                <w:kern w:val="0"/>
              </w:rPr>
              <w:t>(</w:t>
            </w:r>
            <w:r w:rsidRPr="00910D51">
              <w:rPr>
                <w:rFonts w:ascii="宋体" w:hAnsi="宋体" w:cs="宋体" w:hint="eastAsia"/>
                <w:kern w:val="0"/>
              </w:rPr>
              <w:t>通过网络作业、期末试卷分析等途径实施</w:t>
            </w:r>
            <w:r w:rsidRPr="00910D51">
              <w:rPr>
                <w:rFonts w:ascii="宋体" w:hAnsi="宋体" w:cs="宋体" w:hint="eastAsia"/>
                <w:kern w:val="0"/>
              </w:rPr>
              <w:t>)</w:t>
            </w:r>
            <w:r w:rsidRPr="00910D51">
              <w:rPr>
                <w:rFonts w:ascii="宋体" w:hAnsi="宋体" w:cs="宋体" w:hint="eastAsia"/>
                <w:kern w:val="0"/>
              </w:rPr>
              <w:t>；</w:t>
            </w:r>
          </w:p>
          <w:p w:rsidR="005D4FD1" w:rsidRPr="00910D51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910D51">
              <w:rPr>
                <w:rFonts w:ascii="宋体" w:hAnsi="宋体" w:cs="宋体" w:hint="eastAsia"/>
                <w:kern w:val="0"/>
              </w:rPr>
              <w:t xml:space="preserve">3. </w:t>
            </w:r>
            <w:r w:rsidRPr="00910D51">
              <w:rPr>
                <w:rFonts w:ascii="宋体" w:hAnsi="宋体" w:cs="宋体" w:hint="eastAsia"/>
                <w:kern w:val="0"/>
              </w:rPr>
              <w:t>同行听课评价；</w:t>
            </w:r>
          </w:p>
          <w:p w:rsidR="005D4FD1" w:rsidRPr="00910D51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910D51">
              <w:rPr>
                <w:rFonts w:ascii="宋体" w:hAnsi="宋体" w:cs="宋体" w:hint="eastAsia"/>
                <w:kern w:val="0"/>
              </w:rPr>
              <w:t xml:space="preserve">4. </w:t>
            </w:r>
            <w:r w:rsidRPr="00910D51">
              <w:rPr>
                <w:rFonts w:ascii="宋体" w:hAnsi="宋体" w:cs="宋体" w:hint="eastAsia"/>
                <w:kern w:val="0"/>
              </w:rPr>
              <w:t>教学督导组专家听课评价。</w:t>
            </w:r>
          </w:p>
          <w:p w:rsidR="005D4FD1" w:rsidRPr="00910D51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910D51">
              <w:rPr>
                <w:rFonts w:ascii="宋体" w:hAnsi="宋体" w:cs="宋体" w:hint="eastAsia"/>
                <w:kern w:val="0"/>
              </w:rPr>
              <w:t>授课教师结合教学评价对所授课程（内容）进行教学反思，以不断提高教学水平。根据不同层</w:t>
            </w:r>
          </w:p>
          <w:p w:rsidR="005D4FD1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910D51">
              <w:rPr>
                <w:rFonts w:ascii="宋体" w:hAnsi="宋体" w:cs="宋体" w:hint="eastAsia"/>
                <w:kern w:val="0"/>
              </w:rPr>
              <w:t>次的评价反馈，及时调整和改进教学方法，提高教学效果，增强学生的学习兴趣。</w:t>
            </w:r>
          </w:p>
          <w:p w:rsidR="005D4FD1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  <w:p w:rsidR="005D4FD1" w:rsidRPr="008B5D0D" w:rsidRDefault="005D4FD1" w:rsidP="00F333D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B5D0D">
              <w:rPr>
                <w:rFonts w:ascii="宋体" w:hAnsi="宋体" w:cs="宋体" w:hint="eastAsia"/>
                <w:kern w:val="0"/>
              </w:rPr>
              <w:t>课后反思</w:t>
            </w:r>
            <w:r>
              <w:rPr>
                <w:rFonts w:ascii="宋体" w:hAnsi="宋体" w:cs="宋体" w:hint="eastAsia"/>
                <w:kern w:val="0"/>
              </w:rPr>
              <w:t>要求</w:t>
            </w:r>
            <w:r w:rsidRPr="008B5D0D">
              <w:rPr>
                <w:rFonts w:ascii="宋体" w:hAnsi="宋体" w:cs="宋体" w:hint="eastAsia"/>
                <w:kern w:val="0"/>
              </w:rPr>
              <w:t>：</w:t>
            </w:r>
          </w:p>
          <w:p w:rsidR="005D4FD1" w:rsidRDefault="005D4FD1" w:rsidP="00F333D0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</w:rPr>
            </w:pPr>
            <w:r w:rsidRPr="008B5D0D">
              <w:rPr>
                <w:rFonts w:ascii="宋体" w:hAnsi="宋体" w:cs="宋体" w:hint="eastAsia"/>
                <w:kern w:val="0"/>
              </w:rPr>
              <w:t>针对讲授的内容，</w:t>
            </w:r>
            <w:r>
              <w:rPr>
                <w:rFonts w:ascii="宋体" w:hAnsi="宋体" w:cs="宋体" w:hint="eastAsia"/>
                <w:kern w:val="0"/>
              </w:rPr>
              <w:t>反思内容</w:t>
            </w:r>
            <w:r w:rsidRPr="008B5D0D">
              <w:rPr>
                <w:rFonts w:ascii="宋体" w:hAnsi="宋体" w:cs="宋体" w:hint="eastAsia"/>
                <w:kern w:val="0"/>
              </w:rPr>
              <w:t>要具体（不能脱离本堂课内容）。</w:t>
            </w:r>
          </w:p>
          <w:p w:rsidR="005D4FD1" w:rsidRDefault="005D4FD1" w:rsidP="00F333D0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</w:rPr>
            </w:pPr>
            <w:r w:rsidRPr="008B5D0D">
              <w:rPr>
                <w:rFonts w:ascii="宋体" w:hAnsi="宋体" w:cs="宋体" w:hint="eastAsia"/>
                <w:kern w:val="0"/>
              </w:rPr>
              <w:t>一般包括：（</w:t>
            </w:r>
            <w:r w:rsidRPr="008B5D0D">
              <w:rPr>
                <w:rFonts w:ascii="宋体" w:hAnsi="宋体" w:cs="宋体" w:hint="eastAsia"/>
                <w:kern w:val="0"/>
              </w:rPr>
              <w:t>1</w:t>
            </w:r>
            <w:r w:rsidRPr="008B5D0D">
              <w:rPr>
                <w:rFonts w:ascii="宋体" w:hAnsi="宋体" w:cs="宋体" w:hint="eastAsia"/>
                <w:kern w:val="0"/>
              </w:rPr>
              <w:t>）讲</w:t>
            </w:r>
            <w:r>
              <w:rPr>
                <w:rFonts w:ascii="宋体" w:hAnsi="宋体" w:cs="宋体" w:hint="eastAsia"/>
                <w:kern w:val="0"/>
              </w:rPr>
              <w:t>授</w:t>
            </w:r>
            <w:r w:rsidRPr="008B5D0D">
              <w:rPr>
                <w:rFonts w:ascii="宋体" w:hAnsi="宋体" w:cs="宋体" w:hint="eastAsia"/>
                <w:kern w:val="0"/>
              </w:rPr>
              <w:t>要点；</w:t>
            </w:r>
          </w:p>
          <w:p w:rsidR="005D4FD1" w:rsidRDefault="005D4FD1" w:rsidP="00F333D0">
            <w:pPr>
              <w:widowControl/>
              <w:ind w:firstLineChars="700" w:firstLine="1470"/>
              <w:jc w:val="left"/>
              <w:rPr>
                <w:rFonts w:ascii="宋体" w:hAnsi="宋体" w:cs="宋体"/>
                <w:kern w:val="0"/>
              </w:rPr>
            </w:pPr>
            <w:r w:rsidRPr="008B5D0D">
              <w:rPr>
                <w:rFonts w:ascii="宋体" w:hAnsi="宋体" w:cs="宋体" w:hint="eastAsia"/>
                <w:kern w:val="0"/>
              </w:rPr>
              <w:t>（</w:t>
            </w:r>
            <w:r w:rsidRPr="008B5D0D">
              <w:rPr>
                <w:rFonts w:ascii="宋体" w:hAnsi="宋体" w:cs="宋体" w:hint="eastAsia"/>
                <w:kern w:val="0"/>
              </w:rPr>
              <w:t>2</w:t>
            </w:r>
            <w:r w:rsidRPr="008B5D0D">
              <w:rPr>
                <w:rFonts w:ascii="宋体" w:hAnsi="宋体" w:cs="宋体" w:hint="eastAsia"/>
                <w:kern w:val="0"/>
              </w:rPr>
              <w:t>）通过现场反应，评价讲课的优</w:t>
            </w:r>
            <w:r>
              <w:rPr>
                <w:rFonts w:ascii="宋体" w:hAnsi="宋体" w:cs="宋体" w:hint="eastAsia"/>
                <w:kern w:val="0"/>
              </w:rPr>
              <w:t>缺</w:t>
            </w:r>
            <w:r w:rsidRPr="008B5D0D">
              <w:rPr>
                <w:rFonts w:ascii="宋体" w:hAnsi="宋体" w:cs="宋体" w:hint="eastAsia"/>
                <w:kern w:val="0"/>
              </w:rPr>
              <w:t>点；</w:t>
            </w:r>
          </w:p>
          <w:p w:rsidR="005D4FD1" w:rsidRDefault="005D4FD1" w:rsidP="00F333D0">
            <w:pPr>
              <w:widowControl/>
              <w:ind w:firstLineChars="700" w:firstLine="1470"/>
              <w:jc w:val="left"/>
              <w:rPr>
                <w:rFonts w:ascii="宋体" w:hAnsi="宋体" w:cs="宋体"/>
                <w:kern w:val="0"/>
              </w:rPr>
            </w:pPr>
            <w:r w:rsidRPr="008B5D0D">
              <w:rPr>
                <w:rFonts w:ascii="宋体" w:hAnsi="宋体" w:cs="宋体" w:hint="eastAsia"/>
                <w:kern w:val="0"/>
              </w:rPr>
              <w:t>（</w:t>
            </w:r>
            <w:r w:rsidRPr="008B5D0D">
              <w:rPr>
                <w:rFonts w:ascii="宋体" w:hAnsi="宋体" w:cs="宋体" w:hint="eastAsia"/>
                <w:kern w:val="0"/>
              </w:rPr>
              <w:t>3</w:t>
            </w:r>
            <w:r w:rsidRPr="008B5D0D">
              <w:rPr>
                <w:rFonts w:ascii="宋体" w:hAnsi="宋体" w:cs="宋体" w:hint="eastAsia"/>
                <w:kern w:val="0"/>
              </w:rPr>
              <w:t>）讲课存在的问题、缺点、不足，如何改进</w:t>
            </w:r>
            <w:r>
              <w:rPr>
                <w:rFonts w:ascii="宋体" w:hAnsi="宋体" w:cs="宋体" w:hint="eastAsia"/>
                <w:kern w:val="0"/>
              </w:rPr>
              <w:t>等</w:t>
            </w:r>
            <w:r w:rsidRPr="008B5D0D">
              <w:rPr>
                <w:rFonts w:ascii="宋体" w:hAnsi="宋体" w:cs="宋体" w:hint="eastAsia"/>
                <w:kern w:val="0"/>
              </w:rPr>
              <w:t>。</w:t>
            </w:r>
          </w:p>
          <w:p w:rsidR="005D4FD1" w:rsidRPr="00A113D1" w:rsidRDefault="005D4FD1" w:rsidP="00F333D0">
            <w:pPr>
              <w:widowControl/>
              <w:ind w:firstLineChars="700" w:firstLine="16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64BB4" w:rsidRDefault="008D58D2" w:rsidP="008D58D2">
      <w:pPr>
        <w:spacing w:line="360" w:lineRule="auto"/>
        <w:jc w:val="center"/>
        <w:rPr>
          <w:rFonts w:ascii="华文宋体" w:eastAsia="华文宋体" w:hAnsi="华文宋体" w:cs="宋体"/>
          <w:b/>
          <w:sz w:val="24"/>
          <w:szCs w:val="24"/>
        </w:rPr>
      </w:pPr>
      <w:r w:rsidRPr="008D58D2">
        <w:rPr>
          <w:rFonts w:ascii="华文宋体" w:eastAsia="华文宋体" w:hAnsi="华文宋体" w:cs="宋体" w:hint="eastAsia"/>
          <w:b/>
          <w:sz w:val="24"/>
          <w:szCs w:val="24"/>
        </w:rPr>
        <w:t>规范化教案</w:t>
      </w:r>
      <w:r w:rsidRPr="008D58D2">
        <w:rPr>
          <w:rFonts w:ascii="华文宋体" w:eastAsia="华文宋体" w:hAnsi="华文宋体" w:cs="宋体"/>
          <w:b/>
          <w:sz w:val="24"/>
          <w:szCs w:val="24"/>
        </w:rPr>
        <w:t>模板</w:t>
      </w:r>
    </w:p>
    <w:p w:rsidR="00C64BB4" w:rsidRDefault="00C64BB4">
      <w:pPr>
        <w:widowControl/>
        <w:jc w:val="left"/>
        <w:rPr>
          <w:rFonts w:ascii="华文宋体" w:eastAsia="华文宋体" w:hAnsi="华文宋体" w:cs="宋体"/>
          <w:b/>
          <w:sz w:val="24"/>
          <w:szCs w:val="24"/>
        </w:rPr>
      </w:pPr>
      <w:r>
        <w:rPr>
          <w:rFonts w:ascii="华文宋体" w:eastAsia="华文宋体" w:hAnsi="华文宋体" w:cs="宋体"/>
          <w:b/>
          <w:sz w:val="24"/>
          <w:szCs w:val="24"/>
        </w:rPr>
        <w:br w:type="page"/>
      </w:r>
    </w:p>
    <w:p w:rsidR="005D4FD1" w:rsidRDefault="005D4FD1" w:rsidP="008D58D2">
      <w:pPr>
        <w:spacing w:line="360" w:lineRule="auto"/>
        <w:jc w:val="center"/>
        <w:rPr>
          <w:rFonts w:ascii="华文宋体" w:eastAsia="华文宋体" w:hAnsi="华文宋体" w:cs="宋体"/>
          <w:b/>
          <w:sz w:val="24"/>
          <w:szCs w:val="24"/>
        </w:rPr>
      </w:pPr>
    </w:p>
    <w:tbl>
      <w:tblPr>
        <w:tblW w:w="104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1395"/>
        <w:gridCol w:w="1665"/>
        <w:gridCol w:w="2460"/>
        <w:gridCol w:w="1804"/>
        <w:gridCol w:w="1301"/>
      </w:tblGrid>
      <w:tr w:rsidR="008D58D2" w:rsidTr="00BB2A4B">
        <w:tc>
          <w:tcPr>
            <w:tcW w:w="720" w:type="dxa"/>
            <w:vAlign w:val="center"/>
          </w:tcPr>
          <w:p w:rsidR="008D58D2" w:rsidRDefault="008D58D2" w:rsidP="00F333D0">
            <w:pPr>
              <w:jc w:val="center"/>
              <w:rPr>
                <w:rFonts w:eastAsia="华文宋体"/>
                <w:b/>
              </w:rPr>
            </w:pPr>
            <w:r>
              <w:rPr>
                <w:rFonts w:eastAsia="华文宋体" w:hint="eastAsia"/>
                <w:b/>
              </w:rPr>
              <w:t>序号</w:t>
            </w:r>
          </w:p>
        </w:tc>
        <w:tc>
          <w:tcPr>
            <w:tcW w:w="1080" w:type="dxa"/>
          </w:tcPr>
          <w:p w:rsidR="008D58D2" w:rsidRDefault="008D58D2" w:rsidP="00F333D0">
            <w:pPr>
              <w:jc w:val="center"/>
              <w:rPr>
                <w:rFonts w:eastAsia="华文宋体"/>
                <w:b/>
                <w:sz w:val="28"/>
                <w:szCs w:val="28"/>
              </w:rPr>
            </w:pPr>
            <w:r>
              <w:rPr>
                <w:rFonts w:eastAsia="华文宋体" w:hint="eastAsia"/>
                <w:b/>
                <w:sz w:val="28"/>
                <w:szCs w:val="28"/>
              </w:rPr>
              <w:t>姓</w:t>
            </w:r>
            <w:r>
              <w:rPr>
                <w:rFonts w:eastAsia="华文宋体"/>
                <w:b/>
                <w:sz w:val="28"/>
                <w:szCs w:val="28"/>
              </w:rPr>
              <w:t xml:space="preserve"> </w:t>
            </w:r>
            <w:r>
              <w:rPr>
                <w:rFonts w:eastAsia="华文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395" w:type="dxa"/>
          </w:tcPr>
          <w:p w:rsidR="008D58D2" w:rsidRDefault="008D58D2" w:rsidP="00F333D0">
            <w:pPr>
              <w:jc w:val="center"/>
              <w:rPr>
                <w:rFonts w:eastAsia="华文宋体"/>
                <w:b/>
                <w:sz w:val="28"/>
                <w:szCs w:val="28"/>
              </w:rPr>
            </w:pPr>
            <w:r>
              <w:rPr>
                <w:rFonts w:eastAsia="华文宋体" w:hint="eastAsia"/>
                <w:b/>
                <w:sz w:val="28"/>
                <w:szCs w:val="28"/>
              </w:rPr>
              <w:t>职</w:t>
            </w:r>
            <w:r>
              <w:rPr>
                <w:rFonts w:eastAsia="华文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华文宋体" w:hint="eastAsia"/>
                <w:b/>
                <w:sz w:val="28"/>
                <w:szCs w:val="28"/>
              </w:rPr>
              <w:t>称</w:t>
            </w:r>
          </w:p>
        </w:tc>
        <w:tc>
          <w:tcPr>
            <w:tcW w:w="1665" w:type="dxa"/>
          </w:tcPr>
          <w:p w:rsidR="008D58D2" w:rsidRDefault="008D58D2" w:rsidP="00F333D0">
            <w:pPr>
              <w:ind w:firstLineChars="100" w:firstLine="280"/>
              <w:jc w:val="center"/>
              <w:rPr>
                <w:rFonts w:eastAsia="华文宋体"/>
                <w:b/>
                <w:sz w:val="28"/>
                <w:szCs w:val="28"/>
              </w:rPr>
            </w:pPr>
            <w:r>
              <w:rPr>
                <w:rFonts w:eastAsia="华文宋体" w:hint="eastAsia"/>
                <w:b/>
                <w:sz w:val="28"/>
                <w:szCs w:val="28"/>
              </w:rPr>
              <w:t>课</w:t>
            </w:r>
            <w:r>
              <w:rPr>
                <w:rFonts w:eastAsia="华文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华文宋体" w:hint="eastAsia"/>
                <w:b/>
                <w:sz w:val="28"/>
                <w:szCs w:val="28"/>
              </w:rPr>
              <w:t>程</w:t>
            </w:r>
          </w:p>
        </w:tc>
        <w:tc>
          <w:tcPr>
            <w:tcW w:w="2460" w:type="dxa"/>
          </w:tcPr>
          <w:p w:rsidR="008D58D2" w:rsidRDefault="008D58D2" w:rsidP="00F333D0">
            <w:pPr>
              <w:jc w:val="center"/>
              <w:rPr>
                <w:rFonts w:eastAsia="华文宋体"/>
                <w:b/>
                <w:sz w:val="28"/>
                <w:szCs w:val="28"/>
              </w:rPr>
            </w:pPr>
            <w:r>
              <w:rPr>
                <w:rFonts w:eastAsia="华文宋体" w:hint="eastAsia"/>
                <w:b/>
                <w:sz w:val="28"/>
                <w:szCs w:val="28"/>
              </w:rPr>
              <w:t>试</w:t>
            </w:r>
            <w:r>
              <w:rPr>
                <w:rFonts w:eastAsia="华文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华文宋体" w:hint="eastAsia"/>
                <w:b/>
                <w:sz w:val="28"/>
                <w:szCs w:val="28"/>
              </w:rPr>
              <w:t>讲</w:t>
            </w:r>
            <w:r>
              <w:rPr>
                <w:rFonts w:eastAsia="华文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华文宋体" w:hint="eastAsia"/>
                <w:b/>
                <w:sz w:val="28"/>
                <w:szCs w:val="28"/>
              </w:rPr>
              <w:t>内</w:t>
            </w:r>
            <w:r>
              <w:rPr>
                <w:rFonts w:eastAsia="华文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华文宋体" w:hint="eastAsia"/>
                <w:b/>
                <w:sz w:val="28"/>
                <w:szCs w:val="28"/>
              </w:rPr>
              <w:t>容</w:t>
            </w:r>
          </w:p>
        </w:tc>
        <w:tc>
          <w:tcPr>
            <w:tcW w:w="1804" w:type="dxa"/>
          </w:tcPr>
          <w:p w:rsidR="008D58D2" w:rsidRDefault="008D58D2" w:rsidP="00F333D0">
            <w:pPr>
              <w:jc w:val="center"/>
              <w:rPr>
                <w:rFonts w:eastAsia="华文宋体"/>
                <w:b/>
                <w:sz w:val="28"/>
                <w:szCs w:val="28"/>
              </w:rPr>
            </w:pPr>
            <w:r>
              <w:rPr>
                <w:rFonts w:eastAsia="华文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301" w:type="dxa"/>
          </w:tcPr>
          <w:p w:rsidR="008D58D2" w:rsidRDefault="008D58D2" w:rsidP="00F333D0">
            <w:pPr>
              <w:ind w:firstLineChars="50" w:firstLine="140"/>
              <w:jc w:val="center"/>
              <w:rPr>
                <w:rFonts w:eastAsia="华文宋体"/>
                <w:b/>
                <w:sz w:val="28"/>
                <w:szCs w:val="28"/>
              </w:rPr>
            </w:pPr>
            <w:r>
              <w:rPr>
                <w:rFonts w:eastAsia="华文宋体" w:hint="eastAsia"/>
                <w:b/>
                <w:sz w:val="28"/>
                <w:szCs w:val="28"/>
              </w:rPr>
              <w:t>教研室</w:t>
            </w:r>
          </w:p>
        </w:tc>
      </w:tr>
      <w:tr w:rsidR="008D58D2" w:rsidTr="00BB2A4B">
        <w:tc>
          <w:tcPr>
            <w:tcW w:w="72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8D58D2" w:rsidRPr="005C02A3" w:rsidRDefault="008D58D2" w:rsidP="005C02A3">
            <w:pPr>
              <w:spacing w:line="480" w:lineRule="auto"/>
              <w:jc w:val="center"/>
              <w:rPr>
                <w:rFonts w:ascii="宋体" w:hAnsi="宋体"/>
                <w:sz w:val="24"/>
                <w:highlight w:val="black"/>
              </w:rPr>
            </w:pPr>
          </w:p>
        </w:tc>
        <w:tc>
          <w:tcPr>
            <w:tcW w:w="1395" w:type="dxa"/>
            <w:vAlign w:val="center"/>
          </w:tcPr>
          <w:p w:rsidR="008D58D2" w:rsidRPr="009948CC" w:rsidRDefault="008D58D2" w:rsidP="00F333D0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r w:rsidRPr="009948CC">
              <w:rPr>
                <w:rFonts w:ascii="宋体" w:hAnsi="宋体" w:hint="eastAsia"/>
                <w:sz w:val="22"/>
              </w:rPr>
              <w:t>教授</w:t>
            </w:r>
          </w:p>
        </w:tc>
        <w:tc>
          <w:tcPr>
            <w:tcW w:w="1665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首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/>
                <w:sz w:val="24"/>
              </w:rPr>
              <w:t>临床</w:t>
            </w: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级医德修养</w:t>
            </w:r>
          </w:p>
        </w:tc>
        <w:tc>
          <w:tcPr>
            <w:tcW w:w="246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中国医德思想的形成与发展，国外医德思想的形成与发展</w:t>
            </w:r>
          </w:p>
        </w:tc>
        <w:tc>
          <w:tcPr>
            <w:tcW w:w="1804" w:type="dxa"/>
            <w:vAlign w:val="center"/>
          </w:tcPr>
          <w:p w:rsidR="008D58D2" w:rsidRDefault="008D58D2" w:rsidP="00F333D0">
            <w:pPr>
              <w:jc w:val="center"/>
              <w:rPr>
                <w:rFonts w:ascii="宋体" w:hAnsi="宋体"/>
                <w:kern w:val="24"/>
                <w:sz w:val="24"/>
              </w:rPr>
            </w:pPr>
            <w:r w:rsidRPr="005C02A3">
              <w:rPr>
                <w:rFonts w:ascii="宋体" w:hAnsi="宋体" w:hint="eastAsia"/>
                <w:kern w:val="24"/>
                <w:sz w:val="24"/>
                <w:highlight w:val="black"/>
              </w:rPr>
              <w:t>63926622</w:t>
            </w:r>
          </w:p>
        </w:tc>
        <w:tc>
          <w:tcPr>
            <w:tcW w:w="1301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德育</w:t>
            </w:r>
          </w:p>
        </w:tc>
      </w:tr>
      <w:tr w:rsidR="008D58D2" w:rsidTr="00BB2A4B">
        <w:tc>
          <w:tcPr>
            <w:tcW w:w="72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8D58D2" w:rsidRPr="005C02A3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  <w:highlight w:val="black"/>
              </w:rPr>
            </w:pPr>
          </w:p>
        </w:tc>
        <w:tc>
          <w:tcPr>
            <w:tcW w:w="1395" w:type="dxa"/>
            <w:vAlign w:val="center"/>
          </w:tcPr>
          <w:p w:rsidR="008D58D2" w:rsidRPr="009948CC" w:rsidRDefault="008D58D2" w:rsidP="00F333D0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r w:rsidRPr="009948CC">
              <w:rPr>
                <w:rFonts w:ascii="宋体" w:hAnsi="宋体" w:hint="eastAsia"/>
                <w:sz w:val="22"/>
              </w:rPr>
              <w:t>主任医师</w:t>
            </w:r>
          </w:p>
        </w:tc>
        <w:tc>
          <w:tcPr>
            <w:tcW w:w="1665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/>
                <w:sz w:val="24"/>
              </w:rPr>
              <w:t>临床</w:t>
            </w:r>
            <w:r>
              <w:rPr>
                <w:rFonts w:ascii="宋体" w:hAnsi="宋体" w:hint="eastAsia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级</w:t>
            </w:r>
            <w:r>
              <w:rPr>
                <w:rFonts w:ascii="宋体" w:hAnsi="宋体"/>
                <w:sz w:val="24"/>
              </w:rPr>
              <w:t>临床免疫</w:t>
            </w:r>
          </w:p>
        </w:tc>
        <w:tc>
          <w:tcPr>
            <w:tcW w:w="246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临床免疫学总论</w:t>
            </w:r>
          </w:p>
        </w:tc>
        <w:tc>
          <w:tcPr>
            <w:tcW w:w="1804" w:type="dxa"/>
            <w:vAlign w:val="center"/>
          </w:tcPr>
          <w:p w:rsidR="008D58D2" w:rsidRPr="005C02A3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  <w:highlight w:val="black"/>
              </w:rPr>
            </w:pPr>
            <w:r w:rsidRPr="005C02A3">
              <w:rPr>
                <w:rFonts w:ascii="宋体" w:hAnsi="宋体" w:hint="eastAsia"/>
                <w:sz w:val="24"/>
                <w:highlight w:val="black"/>
              </w:rPr>
              <w:t>13810588869</w:t>
            </w:r>
          </w:p>
        </w:tc>
        <w:tc>
          <w:tcPr>
            <w:tcW w:w="1301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临床免疫</w:t>
            </w:r>
          </w:p>
        </w:tc>
      </w:tr>
      <w:tr w:rsidR="008D58D2" w:rsidTr="00BB2A4B">
        <w:trPr>
          <w:trHeight w:val="675"/>
        </w:trPr>
        <w:tc>
          <w:tcPr>
            <w:tcW w:w="72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D58D2" w:rsidRPr="005C02A3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  <w:highlight w:val="black"/>
              </w:rPr>
            </w:pPr>
          </w:p>
        </w:tc>
        <w:tc>
          <w:tcPr>
            <w:tcW w:w="1395" w:type="dxa"/>
            <w:vAlign w:val="center"/>
          </w:tcPr>
          <w:p w:rsidR="008D58D2" w:rsidRPr="009948CC" w:rsidRDefault="008D58D2" w:rsidP="00F333D0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r w:rsidRPr="009948CC">
              <w:rPr>
                <w:rFonts w:ascii="宋体" w:hAnsi="宋体" w:hint="eastAsia"/>
                <w:sz w:val="22"/>
              </w:rPr>
              <w:t>副主任医师</w:t>
            </w:r>
          </w:p>
        </w:tc>
        <w:tc>
          <w:tcPr>
            <w:tcW w:w="1665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临床</w:t>
            </w: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级内科学</w:t>
            </w:r>
          </w:p>
        </w:tc>
        <w:tc>
          <w:tcPr>
            <w:tcW w:w="246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原发性支气管肺癌</w:t>
            </w:r>
          </w:p>
        </w:tc>
        <w:tc>
          <w:tcPr>
            <w:tcW w:w="1804" w:type="dxa"/>
            <w:vAlign w:val="center"/>
          </w:tcPr>
          <w:p w:rsidR="008D58D2" w:rsidRPr="005C02A3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  <w:highlight w:val="black"/>
              </w:rPr>
            </w:pPr>
            <w:r w:rsidRPr="005C02A3">
              <w:rPr>
                <w:rFonts w:ascii="宋体" w:hAnsi="宋体" w:hint="eastAsia"/>
                <w:sz w:val="24"/>
                <w:highlight w:val="black"/>
              </w:rPr>
              <w:t>18500399358</w:t>
            </w:r>
          </w:p>
        </w:tc>
        <w:tc>
          <w:tcPr>
            <w:tcW w:w="1301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内科</w:t>
            </w:r>
          </w:p>
        </w:tc>
      </w:tr>
      <w:tr w:rsidR="008D58D2" w:rsidTr="00BB2A4B">
        <w:trPr>
          <w:trHeight w:val="611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D58D2" w:rsidRPr="005C02A3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  <w:highlight w:val="black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8D58D2" w:rsidRPr="009948CC" w:rsidRDefault="008D58D2" w:rsidP="00F333D0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r w:rsidRPr="009948CC">
              <w:rPr>
                <w:rFonts w:ascii="宋体" w:hAnsi="宋体" w:hint="eastAsia"/>
                <w:sz w:val="22"/>
              </w:rPr>
              <w:t>副主任医师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级临床鉴别诊断学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贫血、皮肤黏膜出血、蛋白尿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8D58D2" w:rsidRPr="005C02A3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  <w:highlight w:val="black"/>
              </w:rPr>
            </w:pPr>
            <w:r w:rsidRPr="005C02A3">
              <w:rPr>
                <w:rFonts w:ascii="宋体" w:hAnsi="宋体" w:hint="eastAsia"/>
                <w:sz w:val="24"/>
                <w:highlight w:val="black"/>
              </w:rPr>
              <w:t>18612672520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内科</w:t>
            </w:r>
          </w:p>
        </w:tc>
      </w:tr>
      <w:tr w:rsidR="008D58D2" w:rsidTr="00BB2A4B">
        <w:trPr>
          <w:trHeight w:val="609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D58D2" w:rsidRPr="005C02A3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  <w:highlight w:val="black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8D58D2" w:rsidRPr="009948CC" w:rsidRDefault="008D58D2" w:rsidP="00F333D0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r w:rsidRPr="009948CC">
              <w:rPr>
                <w:rFonts w:ascii="宋体" w:hAnsi="宋体" w:hint="eastAsia"/>
                <w:sz w:val="22"/>
              </w:rPr>
              <w:t>副主任医师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sz w:val="24"/>
              </w:rPr>
              <w:t>临床</w:t>
            </w: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级诊断学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神经系统检查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8D58D2" w:rsidRPr="005C02A3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  <w:highlight w:val="black"/>
              </w:rPr>
            </w:pPr>
            <w:r w:rsidRPr="005C02A3">
              <w:rPr>
                <w:rFonts w:ascii="宋体" w:hAnsi="宋体"/>
                <w:sz w:val="24"/>
                <w:highlight w:val="black"/>
              </w:rPr>
              <w:t>15010398955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内科</w:t>
            </w:r>
          </w:p>
        </w:tc>
      </w:tr>
      <w:tr w:rsidR="008D58D2" w:rsidTr="00BB2A4B">
        <w:trPr>
          <w:trHeight w:val="565"/>
        </w:trPr>
        <w:tc>
          <w:tcPr>
            <w:tcW w:w="72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孙萍</w:t>
            </w:r>
            <w:proofErr w:type="gramStart"/>
            <w:r>
              <w:rPr>
                <w:rFonts w:ascii="宋体" w:hAnsi="宋体" w:hint="eastAsia"/>
                <w:sz w:val="24"/>
              </w:rPr>
              <w:t>萍</w:t>
            </w:r>
            <w:proofErr w:type="gramEnd"/>
          </w:p>
        </w:tc>
        <w:tc>
          <w:tcPr>
            <w:tcW w:w="1395" w:type="dxa"/>
            <w:vAlign w:val="center"/>
          </w:tcPr>
          <w:p w:rsidR="008D58D2" w:rsidRPr="009948CC" w:rsidRDefault="008D58D2" w:rsidP="00F333D0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r w:rsidRPr="009948CC">
              <w:rPr>
                <w:rFonts w:ascii="宋体" w:hAnsi="宋体" w:hint="eastAsia"/>
                <w:sz w:val="22"/>
              </w:rPr>
              <w:t>副主任医师</w:t>
            </w:r>
          </w:p>
        </w:tc>
        <w:tc>
          <w:tcPr>
            <w:tcW w:w="1665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/>
                <w:sz w:val="24"/>
              </w:rPr>
              <w:t>临床</w:t>
            </w:r>
            <w:r>
              <w:rPr>
                <w:rFonts w:ascii="宋体" w:hAnsi="宋体" w:hint="eastAsia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级临床病理学</w:t>
            </w:r>
          </w:p>
        </w:tc>
        <w:tc>
          <w:tcPr>
            <w:tcW w:w="246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kern w:val="24"/>
                <w:sz w:val="24"/>
              </w:rPr>
              <w:t>甲状腺疾病</w:t>
            </w:r>
          </w:p>
        </w:tc>
        <w:tc>
          <w:tcPr>
            <w:tcW w:w="1804" w:type="dxa"/>
            <w:vAlign w:val="center"/>
          </w:tcPr>
          <w:p w:rsidR="008D58D2" w:rsidRPr="005C02A3" w:rsidRDefault="008D58D2" w:rsidP="00F333D0">
            <w:pPr>
              <w:jc w:val="center"/>
              <w:rPr>
                <w:rFonts w:ascii="宋体" w:hAnsi="宋体"/>
                <w:kern w:val="24"/>
                <w:sz w:val="24"/>
                <w:highlight w:val="black"/>
              </w:rPr>
            </w:pPr>
            <w:r w:rsidRPr="005C02A3">
              <w:rPr>
                <w:rFonts w:ascii="宋体" w:hAnsi="宋体" w:hint="eastAsia"/>
                <w:kern w:val="24"/>
                <w:sz w:val="24"/>
                <w:highlight w:val="black"/>
              </w:rPr>
              <w:t>18810170521</w:t>
            </w:r>
          </w:p>
        </w:tc>
        <w:tc>
          <w:tcPr>
            <w:tcW w:w="1301" w:type="dxa"/>
            <w:vAlign w:val="center"/>
          </w:tcPr>
          <w:p w:rsidR="008D58D2" w:rsidRDefault="008D58D2" w:rsidP="00F333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</w:t>
            </w:r>
            <w:r>
              <w:rPr>
                <w:rFonts w:ascii="宋体" w:hAnsi="宋体"/>
                <w:sz w:val="24"/>
              </w:rPr>
              <w:t>病理</w:t>
            </w:r>
          </w:p>
        </w:tc>
      </w:tr>
      <w:tr w:rsidR="008D58D2" w:rsidTr="00BB2A4B">
        <w:trPr>
          <w:trHeight w:val="561"/>
        </w:trPr>
        <w:tc>
          <w:tcPr>
            <w:tcW w:w="72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闫风彩</w:t>
            </w:r>
            <w:proofErr w:type="gramEnd"/>
          </w:p>
        </w:tc>
        <w:tc>
          <w:tcPr>
            <w:tcW w:w="1395" w:type="dxa"/>
            <w:vAlign w:val="center"/>
          </w:tcPr>
          <w:p w:rsidR="008D58D2" w:rsidRPr="009948CC" w:rsidRDefault="008D58D2" w:rsidP="00F333D0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r w:rsidRPr="009948CC">
              <w:rPr>
                <w:rFonts w:ascii="宋体" w:hAnsi="宋体" w:hint="eastAsia"/>
                <w:sz w:val="22"/>
              </w:rPr>
              <w:t>副主任医师</w:t>
            </w:r>
          </w:p>
        </w:tc>
        <w:tc>
          <w:tcPr>
            <w:tcW w:w="1665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/>
                <w:sz w:val="24"/>
              </w:rPr>
              <w:t>临床</w:t>
            </w:r>
            <w:r>
              <w:rPr>
                <w:rFonts w:ascii="宋体" w:hAnsi="宋体" w:hint="eastAsia"/>
                <w:sz w:val="24"/>
              </w:rPr>
              <w:lastRenderedPageBreak/>
              <w:t>2018</w:t>
            </w:r>
            <w:r>
              <w:rPr>
                <w:rFonts w:ascii="宋体" w:hAnsi="宋体" w:hint="eastAsia"/>
                <w:sz w:val="24"/>
              </w:rPr>
              <w:t>级临床病理学</w:t>
            </w:r>
          </w:p>
        </w:tc>
        <w:tc>
          <w:tcPr>
            <w:tcW w:w="246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kern w:val="24"/>
                <w:sz w:val="24"/>
              </w:rPr>
              <w:lastRenderedPageBreak/>
              <w:t>消化系统疾病</w:t>
            </w:r>
          </w:p>
        </w:tc>
        <w:tc>
          <w:tcPr>
            <w:tcW w:w="1804" w:type="dxa"/>
            <w:vAlign w:val="center"/>
          </w:tcPr>
          <w:p w:rsidR="008D58D2" w:rsidRPr="005C02A3" w:rsidRDefault="008D58D2" w:rsidP="00F333D0">
            <w:pPr>
              <w:jc w:val="center"/>
              <w:rPr>
                <w:rFonts w:ascii="宋体" w:hAnsi="宋体"/>
                <w:kern w:val="24"/>
                <w:sz w:val="24"/>
                <w:highlight w:val="black"/>
              </w:rPr>
            </w:pPr>
            <w:r w:rsidRPr="005C02A3">
              <w:rPr>
                <w:rFonts w:ascii="宋体" w:hAnsi="宋体" w:hint="eastAsia"/>
                <w:kern w:val="24"/>
                <w:sz w:val="24"/>
                <w:highlight w:val="black"/>
              </w:rPr>
              <w:t>15801220979</w:t>
            </w:r>
          </w:p>
        </w:tc>
        <w:tc>
          <w:tcPr>
            <w:tcW w:w="1301" w:type="dxa"/>
            <w:vAlign w:val="center"/>
          </w:tcPr>
          <w:p w:rsidR="008D58D2" w:rsidRDefault="008D58D2" w:rsidP="00F333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临床病理</w:t>
            </w:r>
          </w:p>
        </w:tc>
      </w:tr>
      <w:tr w:rsidR="008D58D2" w:rsidTr="00BB2A4B">
        <w:trPr>
          <w:trHeight w:val="571"/>
        </w:trPr>
        <w:tc>
          <w:tcPr>
            <w:tcW w:w="72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王玲玲</w:t>
            </w:r>
          </w:p>
        </w:tc>
        <w:tc>
          <w:tcPr>
            <w:tcW w:w="1395" w:type="dxa"/>
            <w:vAlign w:val="center"/>
          </w:tcPr>
          <w:p w:rsidR="008D58D2" w:rsidRPr="009948CC" w:rsidRDefault="008D58D2" w:rsidP="00F333D0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r w:rsidRPr="009948CC">
              <w:rPr>
                <w:rFonts w:ascii="宋体" w:hAnsi="宋体" w:hint="eastAsia"/>
                <w:sz w:val="22"/>
              </w:rPr>
              <w:t>副主任医师</w:t>
            </w:r>
          </w:p>
        </w:tc>
        <w:tc>
          <w:tcPr>
            <w:tcW w:w="1665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/>
                <w:sz w:val="24"/>
              </w:rPr>
              <w:t>临床</w:t>
            </w:r>
            <w:r>
              <w:rPr>
                <w:rFonts w:ascii="宋体" w:hAnsi="宋体" w:hint="eastAsia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级临床病理学</w:t>
            </w:r>
          </w:p>
        </w:tc>
        <w:tc>
          <w:tcPr>
            <w:tcW w:w="246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kern w:val="24"/>
                <w:sz w:val="24"/>
              </w:rPr>
              <w:t>女性生殖系统疾病</w:t>
            </w:r>
          </w:p>
        </w:tc>
        <w:tc>
          <w:tcPr>
            <w:tcW w:w="1804" w:type="dxa"/>
            <w:vAlign w:val="center"/>
          </w:tcPr>
          <w:p w:rsidR="008D58D2" w:rsidRPr="005C02A3" w:rsidRDefault="008D58D2" w:rsidP="00F333D0">
            <w:pPr>
              <w:jc w:val="center"/>
              <w:rPr>
                <w:rFonts w:ascii="宋体" w:hAnsi="宋体"/>
                <w:kern w:val="24"/>
                <w:sz w:val="24"/>
                <w:highlight w:val="black"/>
              </w:rPr>
            </w:pPr>
            <w:r w:rsidRPr="005C02A3">
              <w:rPr>
                <w:rFonts w:ascii="宋体" w:hAnsi="宋体" w:hint="eastAsia"/>
                <w:kern w:val="24"/>
                <w:sz w:val="24"/>
                <w:highlight w:val="black"/>
              </w:rPr>
              <w:t>18301166998</w:t>
            </w:r>
          </w:p>
        </w:tc>
        <w:tc>
          <w:tcPr>
            <w:tcW w:w="1301" w:type="dxa"/>
            <w:vAlign w:val="center"/>
          </w:tcPr>
          <w:p w:rsidR="008D58D2" w:rsidRDefault="008D58D2" w:rsidP="00F333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临床病理</w:t>
            </w:r>
          </w:p>
        </w:tc>
      </w:tr>
      <w:tr w:rsidR="008D58D2" w:rsidTr="00BB2A4B">
        <w:trPr>
          <w:trHeight w:val="571"/>
        </w:trPr>
        <w:tc>
          <w:tcPr>
            <w:tcW w:w="72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D58D2" w:rsidRPr="009948CC" w:rsidRDefault="008D58D2" w:rsidP="00F333D0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r w:rsidRPr="009948CC">
              <w:rPr>
                <w:rFonts w:ascii="宋体" w:hAnsi="宋体" w:hint="eastAsia"/>
                <w:sz w:val="22"/>
              </w:rPr>
              <w:t>副主任医师</w:t>
            </w:r>
          </w:p>
        </w:tc>
        <w:tc>
          <w:tcPr>
            <w:tcW w:w="1665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/>
                <w:sz w:val="24"/>
              </w:rPr>
              <w:t>临床</w:t>
            </w: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级中医</w:t>
            </w:r>
          </w:p>
        </w:tc>
        <w:tc>
          <w:tcPr>
            <w:tcW w:w="246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中药的配伍</w:t>
            </w:r>
          </w:p>
        </w:tc>
        <w:tc>
          <w:tcPr>
            <w:tcW w:w="1804" w:type="dxa"/>
            <w:vAlign w:val="center"/>
          </w:tcPr>
          <w:p w:rsidR="008D58D2" w:rsidRPr="005C02A3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  <w:highlight w:val="black"/>
              </w:rPr>
            </w:pPr>
            <w:r w:rsidRPr="005C02A3">
              <w:rPr>
                <w:rFonts w:ascii="宋体" w:hAnsi="宋体" w:hint="eastAsia"/>
                <w:sz w:val="24"/>
                <w:highlight w:val="black"/>
              </w:rPr>
              <w:t>13811186845</w:t>
            </w:r>
          </w:p>
        </w:tc>
        <w:tc>
          <w:tcPr>
            <w:tcW w:w="1301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中医</w:t>
            </w:r>
          </w:p>
        </w:tc>
      </w:tr>
      <w:tr w:rsidR="008D58D2" w:rsidTr="00BB2A4B">
        <w:trPr>
          <w:trHeight w:val="741"/>
        </w:trPr>
        <w:tc>
          <w:tcPr>
            <w:tcW w:w="72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D58D2" w:rsidRPr="009948CC" w:rsidRDefault="008D58D2" w:rsidP="00F333D0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r w:rsidRPr="009948CC">
              <w:rPr>
                <w:rFonts w:ascii="宋体" w:hAnsi="宋体" w:hint="eastAsia"/>
                <w:sz w:val="22"/>
              </w:rPr>
              <w:t>主任医师</w:t>
            </w:r>
          </w:p>
        </w:tc>
        <w:tc>
          <w:tcPr>
            <w:tcW w:w="1665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/>
                <w:sz w:val="24"/>
              </w:rPr>
              <w:t>临床</w:t>
            </w:r>
            <w:r>
              <w:rPr>
                <w:rFonts w:ascii="宋体" w:hAnsi="宋体" w:hint="eastAsia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级</w:t>
            </w:r>
            <w:r>
              <w:rPr>
                <w:rFonts w:ascii="宋体" w:hAnsi="宋体"/>
                <w:sz w:val="24"/>
              </w:rPr>
              <w:t>临床免疫</w:t>
            </w:r>
          </w:p>
        </w:tc>
        <w:tc>
          <w:tcPr>
            <w:tcW w:w="246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肿瘤免疫</w:t>
            </w:r>
          </w:p>
        </w:tc>
        <w:tc>
          <w:tcPr>
            <w:tcW w:w="1804" w:type="dxa"/>
            <w:vAlign w:val="center"/>
          </w:tcPr>
          <w:p w:rsidR="008D58D2" w:rsidRPr="005C02A3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  <w:highlight w:val="black"/>
              </w:rPr>
            </w:pPr>
            <w:r w:rsidRPr="005C02A3">
              <w:rPr>
                <w:rFonts w:ascii="宋体" w:hAnsi="宋体" w:hint="eastAsia"/>
                <w:sz w:val="24"/>
                <w:highlight w:val="black"/>
              </w:rPr>
              <w:t>13581997255</w:t>
            </w:r>
          </w:p>
        </w:tc>
        <w:tc>
          <w:tcPr>
            <w:tcW w:w="1301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临床免疫</w:t>
            </w:r>
          </w:p>
        </w:tc>
      </w:tr>
      <w:tr w:rsidR="008D58D2" w:rsidTr="00BB2A4B">
        <w:trPr>
          <w:trHeight w:val="741"/>
        </w:trPr>
        <w:tc>
          <w:tcPr>
            <w:tcW w:w="72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08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D58D2" w:rsidRPr="009948CC" w:rsidRDefault="008D58D2" w:rsidP="00F333D0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r w:rsidRPr="009948CC">
              <w:rPr>
                <w:rFonts w:ascii="宋体" w:hAnsi="宋体" w:hint="eastAsia"/>
                <w:sz w:val="22"/>
              </w:rPr>
              <w:t>初级护师</w:t>
            </w:r>
          </w:p>
        </w:tc>
        <w:tc>
          <w:tcPr>
            <w:tcW w:w="1665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/>
                <w:sz w:val="24"/>
              </w:rPr>
              <w:t>临床</w:t>
            </w:r>
            <w:r>
              <w:rPr>
                <w:rFonts w:ascii="宋体" w:hAnsi="宋体" w:hint="eastAsia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级医学英语</w:t>
            </w:r>
          </w:p>
        </w:tc>
        <w:tc>
          <w:tcPr>
            <w:tcW w:w="246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W</w:t>
            </w:r>
            <w:r>
              <w:rPr>
                <w:rFonts w:ascii="宋体" w:hAnsi="宋体"/>
                <w:sz w:val="24"/>
              </w:rPr>
              <w:t>omen’s health</w:t>
            </w:r>
          </w:p>
        </w:tc>
        <w:tc>
          <w:tcPr>
            <w:tcW w:w="1804" w:type="dxa"/>
            <w:vAlign w:val="center"/>
          </w:tcPr>
          <w:p w:rsidR="008D58D2" w:rsidRPr="005C02A3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  <w:highlight w:val="black"/>
              </w:rPr>
            </w:pPr>
            <w:r w:rsidRPr="005C02A3">
              <w:rPr>
                <w:rFonts w:ascii="宋体" w:hAnsi="宋体" w:hint="eastAsia"/>
                <w:sz w:val="24"/>
                <w:highlight w:val="black"/>
              </w:rPr>
              <w:t>1</w:t>
            </w:r>
            <w:r w:rsidRPr="005C02A3">
              <w:rPr>
                <w:rFonts w:ascii="宋体" w:hAnsi="宋体"/>
                <w:sz w:val="24"/>
                <w:highlight w:val="black"/>
              </w:rPr>
              <w:t>5810191684</w:t>
            </w:r>
          </w:p>
        </w:tc>
        <w:tc>
          <w:tcPr>
            <w:tcW w:w="1301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</w:p>
        </w:tc>
      </w:tr>
      <w:tr w:rsidR="008D58D2" w:rsidTr="00BB2A4B">
        <w:trPr>
          <w:trHeight w:val="741"/>
        </w:trPr>
        <w:tc>
          <w:tcPr>
            <w:tcW w:w="72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D58D2" w:rsidRPr="009948CC" w:rsidRDefault="008D58D2" w:rsidP="00F333D0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r w:rsidRPr="009948CC">
              <w:rPr>
                <w:rFonts w:ascii="宋体" w:hAnsi="宋体" w:hint="eastAsia"/>
                <w:sz w:val="22"/>
              </w:rPr>
              <w:t>助理研究员</w:t>
            </w:r>
          </w:p>
        </w:tc>
        <w:tc>
          <w:tcPr>
            <w:tcW w:w="1665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/>
                <w:sz w:val="24"/>
              </w:rPr>
              <w:t>临床</w:t>
            </w:r>
            <w:r>
              <w:rPr>
                <w:rFonts w:ascii="宋体" w:hAnsi="宋体" w:hint="eastAsia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级循证医学</w:t>
            </w:r>
          </w:p>
        </w:tc>
        <w:tc>
          <w:tcPr>
            <w:tcW w:w="246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系统评价与</w:t>
            </w:r>
            <w:r>
              <w:rPr>
                <w:rFonts w:ascii="宋体" w:hAnsi="宋体" w:hint="eastAsia"/>
                <w:sz w:val="24"/>
              </w:rPr>
              <w:t>meta</w:t>
            </w:r>
            <w:r>
              <w:rPr>
                <w:rFonts w:ascii="宋体" w:hAnsi="宋体" w:hint="eastAsia"/>
                <w:sz w:val="24"/>
              </w:rPr>
              <w:t>分析</w:t>
            </w:r>
          </w:p>
        </w:tc>
        <w:tc>
          <w:tcPr>
            <w:tcW w:w="1804" w:type="dxa"/>
            <w:vAlign w:val="center"/>
          </w:tcPr>
          <w:p w:rsidR="008D58D2" w:rsidRPr="005C02A3" w:rsidRDefault="008D58D2" w:rsidP="00F333D0">
            <w:pPr>
              <w:spacing w:line="480" w:lineRule="auto"/>
              <w:rPr>
                <w:rFonts w:ascii="宋体" w:hAnsi="宋体"/>
                <w:kern w:val="24"/>
                <w:sz w:val="24"/>
                <w:highlight w:val="black"/>
              </w:rPr>
            </w:pPr>
            <w:r w:rsidRPr="005C02A3">
              <w:rPr>
                <w:rFonts w:ascii="宋体" w:hAnsi="宋体" w:hint="eastAsia"/>
                <w:kern w:val="24"/>
                <w:sz w:val="24"/>
                <w:highlight w:val="black"/>
              </w:rPr>
              <w:t xml:space="preserve"> </w:t>
            </w:r>
            <w:r w:rsidRPr="005C02A3">
              <w:rPr>
                <w:rFonts w:ascii="宋体" w:hAnsi="宋体"/>
                <w:kern w:val="24"/>
                <w:sz w:val="24"/>
                <w:highlight w:val="black"/>
              </w:rPr>
              <w:t>13718922270</w:t>
            </w:r>
          </w:p>
        </w:tc>
        <w:tc>
          <w:tcPr>
            <w:tcW w:w="1301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循证医学</w:t>
            </w:r>
          </w:p>
        </w:tc>
      </w:tr>
      <w:tr w:rsidR="008D58D2" w:rsidTr="00BB2A4B">
        <w:trPr>
          <w:trHeight w:val="741"/>
        </w:trPr>
        <w:tc>
          <w:tcPr>
            <w:tcW w:w="72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08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D58D2" w:rsidRPr="009948CC" w:rsidRDefault="008D58D2" w:rsidP="00F333D0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r w:rsidRPr="009948CC">
              <w:rPr>
                <w:rFonts w:ascii="宋体" w:hAnsi="宋体" w:hint="eastAsia"/>
                <w:sz w:val="22"/>
              </w:rPr>
              <w:t>主治医师</w:t>
            </w:r>
          </w:p>
        </w:tc>
        <w:tc>
          <w:tcPr>
            <w:tcW w:w="1665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/>
                <w:sz w:val="24"/>
              </w:rPr>
              <w:t>临床</w:t>
            </w: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级</w:t>
            </w:r>
            <w:r>
              <w:rPr>
                <w:rFonts w:ascii="宋体" w:hAnsi="宋体"/>
                <w:sz w:val="24"/>
              </w:rPr>
              <w:t>外科总论</w:t>
            </w:r>
          </w:p>
        </w:tc>
        <w:tc>
          <w:tcPr>
            <w:tcW w:w="246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kern w:val="24"/>
                <w:sz w:val="24"/>
              </w:rPr>
              <w:t>椎管内麻醉</w:t>
            </w:r>
          </w:p>
        </w:tc>
        <w:tc>
          <w:tcPr>
            <w:tcW w:w="1804" w:type="dxa"/>
            <w:vAlign w:val="center"/>
          </w:tcPr>
          <w:p w:rsidR="008D58D2" w:rsidRPr="005C02A3" w:rsidRDefault="008D58D2" w:rsidP="00F333D0">
            <w:pPr>
              <w:jc w:val="center"/>
              <w:rPr>
                <w:rFonts w:ascii="宋体" w:hAnsi="宋体"/>
                <w:kern w:val="24"/>
                <w:sz w:val="24"/>
                <w:highlight w:val="black"/>
              </w:rPr>
            </w:pPr>
            <w:r w:rsidRPr="005C02A3">
              <w:rPr>
                <w:rFonts w:ascii="宋体" w:hAnsi="宋体" w:hint="eastAsia"/>
                <w:kern w:val="24"/>
                <w:sz w:val="24"/>
                <w:highlight w:val="black"/>
              </w:rPr>
              <w:t>15001366899</w:t>
            </w:r>
          </w:p>
        </w:tc>
        <w:tc>
          <w:tcPr>
            <w:tcW w:w="1301" w:type="dxa"/>
            <w:vAlign w:val="center"/>
          </w:tcPr>
          <w:p w:rsidR="008D58D2" w:rsidRDefault="008D58D2" w:rsidP="00F333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麻醉</w:t>
            </w:r>
          </w:p>
        </w:tc>
      </w:tr>
      <w:tr w:rsidR="008D58D2" w:rsidTr="00BB2A4B">
        <w:trPr>
          <w:trHeight w:val="741"/>
        </w:trPr>
        <w:tc>
          <w:tcPr>
            <w:tcW w:w="72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D58D2" w:rsidRPr="009948CC" w:rsidRDefault="008D58D2" w:rsidP="00F333D0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r w:rsidRPr="009948CC">
              <w:rPr>
                <w:rFonts w:ascii="宋体" w:hAnsi="宋体" w:hint="eastAsia"/>
                <w:sz w:val="22"/>
              </w:rPr>
              <w:t>主治医师</w:t>
            </w:r>
          </w:p>
        </w:tc>
        <w:tc>
          <w:tcPr>
            <w:tcW w:w="1665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</w:t>
            </w:r>
            <w:proofErr w:type="gramStart"/>
            <w:r>
              <w:rPr>
                <w:rFonts w:ascii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hAnsi="宋体"/>
                <w:sz w:val="24"/>
              </w:rPr>
              <w:t>临床</w:t>
            </w: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级</w:t>
            </w:r>
            <w:r>
              <w:rPr>
                <w:rFonts w:ascii="宋体" w:hAnsi="宋体"/>
                <w:sz w:val="24"/>
              </w:rPr>
              <w:t>外科</w:t>
            </w:r>
            <w:r>
              <w:rPr>
                <w:rFonts w:ascii="宋体" w:hAnsi="宋体"/>
                <w:sz w:val="24"/>
              </w:rPr>
              <w:lastRenderedPageBreak/>
              <w:t>总论</w:t>
            </w:r>
          </w:p>
        </w:tc>
        <w:tc>
          <w:tcPr>
            <w:tcW w:w="246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 w:hint="eastAsia"/>
                <w:kern w:val="24"/>
                <w:sz w:val="24"/>
              </w:rPr>
              <w:lastRenderedPageBreak/>
              <w:t>全身麻醉</w:t>
            </w:r>
          </w:p>
        </w:tc>
        <w:tc>
          <w:tcPr>
            <w:tcW w:w="1804" w:type="dxa"/>
            <w:vAlign w:val="center"/>
          </w:tcPr>
          <w:p w:rsidR="008D58D2" w:rsidRPr="005C02A3" w:rsidRDefault="008D58D2" w:rsidP="00F333D0">
            <w:pPr>
              <w:jc w:val="center"/>
              <w:rPr>
                <w:rFonts w:ascii="宋体" w:hAnsi="宋体"/>
                <w:kern w:val="24"/>
                <w:sz w:val="24"/>
                <w:highlight w:val="black"/>
              </w:rPr>
            </w:pPr>
            <w:r w:rsidRPr="005C02A3">
              <w:rPr>
                <w:rFonts w:ascii="宋体" w:hAnsi="宋体" w:hint="eastAsia"/>
                <w:kern w:val="24"/>
                <w:sz w:val="24"/>
                <w:highlight w:val="black"/>
              </w:rPr>
              <w:t>15210626257</w:t>
            </w:r>
          </w:p>
        </w:tc>
        <w:tc>
          <w:tcPr>
            <w:tcW w:w="1301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麻醉</w:t>
            </w:r>
          </w:p>
        </w:tc>
      </w:tr>
      <w:tr w:rsidR="008D58D2" w:rsidTr="00BB2A4B">
        <w:trPr>
          <w:trHeight w:val="741"/>
        </w:trPr>
        <w:tc>
          <w:tcPr>
            <w:tcW w:w="720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8D58D2" w:rsidRPr="0030696D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D58D2" w:rsidRPr="009948CC" w:rsidRDefault="008D58D2" w:rsidP="00F333D0">
            <w:pPr>
              <w:spacing w:line="480" w:lineRule="auto"/>
              <w:jc w:val="center"/>
              <w:rPr>
                <w:rFonts w:ascii="宋体" w:hAnsi="宋体"/>
                <w:sz w:val="22"/>
              </w:rPr>
            </w:pPr>
            <w:r w:rsidRPr="009948CC">
              <w:rPr>
                <w:rFonts w:ascii="宋体" w:hAnsi="宋体" w:hint="eastAsia"/>
                <w:sz w:val="22"/>
              </w:rPr>
              <w:t>副主任医师</w:t>
            </w:r>
          </w:p>
        </w:tc>
        <w:tc>
          <w:tcPr>
            <w:tcW w:w="1665" w:type="dxa"/>
            <w:vAlign w:val="center"/>
          </w:tcPr>
          <w:p w:rsidR="008D58D2" w:rsidRPr="0030696D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30696D">
              <w:rPr>
                <w:rFonts w:ascii="宋体" w:hAnsi="宋体" w:hint="eastAsia"/>
                <w:sz w:val="24"/>
              </w:rPr>
              <w:t>医学影像学</w:t>
            </w:r>
          </w:p>
        </w:tc>
        <w:tc>
          <w:tcPr>
            <w:tcW w:w="2460" w:type="dxa"/>
            <w:vAlign w:val="center"/>
          </w:tcPr>
          <w:p w:rsidR="008D58D2" w:rsidRPr="0030696D" w:rsidRDefault="008D58D2" w:rsidP="00F333D0">
            <w:pPr>
              <w:spacing w:line="480" w:lineRule="auto"/>
              <w:jc w:val="center"/>
              <w:rPr>
                <w:rFonts w:ascii="宋体" w:hAnsi="宋体"/>
                <w:kern w:val="24"/>
                <w:sz w:val="24"/>
                <w:szCs w:val="28"/>
              </w:rPr>
            </w:pPr>
            <w:r w:rsidRPr="0030696D">
              <w:rPr>
                <w:rFonts w:ascii="宋体" w:hAnsi="宋体" w:hint="eastAsia"/>
                <w:kern w:val="24"/>
                <w:sz w:val="24"/>
                <w:szCs w:val="28"/>
              </w:rPr>
              <w:t>介入治疗的临床应用</w:t>
            </w:r>
          </w:p>
        </w:tc>
        <w:tc>
          <w:tcPr>
            <w:tcW w:w="1804" w:type="dxa"/>
            <w:vAlign w:val="center"/>
          </w:tcPr>
          <w:p w:rsidR="008D58D2" w:rsidRPr="005C02A3" w:rsidRDefault="008D58D2" w:rsidP="00F333D0">
            <w:pPr>
              <w:spacing w:line="480" w:lineRule="auto"/>
              <w:jc w:val="center"/>
              <w:rPr>
                <w:rFonts w:ascii="宋体" w:hAnsi="宋体"/>
                <w:kern w:val="24"/>
                <w:sz w:val="24"/>
                <w:szCs w:val="28"/>
                <w:highlight w:val="black"/>
              </w:rPr>
            </w:pPr>
            <w:r w:rsidRPr="005C02A3">
              <w:rPr>
                <w:rFonts w:ascii="宋体" w:hAnsi="宋体" w:hint="eastAsia"/>
                <w:kern w:val="24"/>
                <w:sz w:val="24"/>
                <w:szCs w:val="28"/>
                <w:highlight w:val="black"/>
              </w:rPr>
              <w:t>1</w:t>
            </w:r>
            <w:r w:rsidRPr="005C02A3">
              <w:rPr>
                <w:rFonts w:ascii="宋体" w:hAnsi="宋体"/>
                <w:kern w:val="24"/>
                <w:sz w:val="24"/>
                <w:szCs w:val="28"/>
                <w:highlight w:val="black"/>
              </w:rPr>
              <w:t>5811379957</w:t>
            </w:r>
          </w:p>
        </w:tc>
        <w:tc>
          <w:tcPr>
            <w:tcW w:w="1301" w:type="dxa"/>
            <w:vAlign w:val="center"/>
          </w:tcPr>
          <w:p w:rsidR="008D58D2" w:rsidRDefault="008D58D2" w:rsidP="00F333D0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医学</w:t>
            </w:r>
            <w:r>
              <w:rPr>
                <w:rFonts w:ascii="宋体" w:hAnsi="宋体"/>
                <w:sz w:val="24"/>
              </w:rPr>
              <w:t>影像</w:t>
            </w:r>
          </w:p>
        </w:tc>
      </w:tr>
    </w:tbl>
    <w:p w:rsidR="00785796" w:rsidRPr="00785796" w:rsidRDefault="0043750A" w:rsidP="00C64BB4">
      <w:pPr>
        <w:spacing w:line="360" w:lineRule="auto"/>
        <w:jc w:val="center"/>
        <w:rPr>
          <w:rFonts w:ascii="华文宋体" w:eastAsia="华文宋体" w:hAnsi="华文宋体" w:cs="宋体"/>
          <w:sz w:val="24"/>
          <w:szCs w:val="24"/>
        </w:rPr>
      </w:pPr>
      <w:r w:rsidRPr="0043750A">
        <w:rPr>
          <w:rFonts w:ascii="华文宋体" w:eastAsia="华文宋体" w:hAnsi="华文宋体" w:cs="宋体" w:hint="eastAsia"/>
          <w:b/>
          <w:sz w:val="24"/>
          <w:szCs w:val="24"/>
        </w:rPr>
        <w:t>新</w:t>
      </w:r>
      <w:r w:rsidRPr="0043750A">
        <w:rPr>
          <w:rFonts w:ascii="华文宋体" w:eastAsia="华文宋体" w:hAnsi="华文宋体" w:cs="宋体"/>
          <w:b/>
          <w:sz w:val="24"/>
          <w:szCs w:val="24"/>
        </w:rPr>
        <w:t>教师试讲通知</w:t>
      </w:r>
    </w:p>
    <w:sectPr w:rsidR="00785796" w:rsidRPr="00785796" w:rsidSect="00BB2A4B">
      <w:pgSz w:w="11900" w:h="16840"/>
      <w:pgMar w:top="1440" w:right="1800" w:bottom="1440" w:left="1800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D9C" w:rsidRDefault="004D6D9C">
      <w:r>
        <w:separator/>
      </w:r>
    </w:p>
  </w:endnote>
  <w:endnote w:type="continuationSeparator" w:id="0">
    <w:p w:rsidR="004D6D9C" w:rsidRDefault="004D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 SC Regular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 S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D9C" w:rsidRDefault="004D6D9C">
      <w:r>
        <w:separator/>
      </w:r>
    </w:p>
  </w:footnote>
  <w:footnote w:type="continuationSeparator" w:id="0">
    <w:p w:rsidR="004D6D9C" w:rsidRDefault="004D6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1"/>
    <w:rsid w:val="0010792C"/>
    <w:rsid w:val="004147DD"/>
    <w:rsid w:val="0043750A"/>
    <w:rsid w:val="004D6D9C"/>
    <w:rsid w:val="005C02A3"/>
    <w:rsid w:val="005D4FD1"/>
    <w:rsid w:val="00785796"/>
    <w:rsid w:val="008D58D2"/>
    <w:rsid w:val="009948CC"/>
    <w:rsid w:val="00B42CE7"/>
    <w:rsid w:val="00B96588"/>
    <w:rsid w:val="00BB2A4B"/>
    <w:rsid w:val="00BD2A3A"/>
    <w:rsid w:val="00C64BB4"/>
    <w:rsid w:val="00D50EEC"/>
    <w:rsid w:val="00F56A11"/>
    <w:rsid w:val="00F97248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233CB"/>
  <w15:docId w15:val="{0C0EFBDB-58C3-440F-BF34-D08A1E30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414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47DD"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a8"/>
    <w:uiPriority w:val="99"/>
    <w:unhideWhenUsed/>
    <w:rsid w:val="00414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47DD"/>
    <w:rPr>
      <w:rFonts w:ascii="等线" w:eastAsia="等线" w:hAnsi="等线" w:cs="等线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LCH</cp:lastModifiedBy>
  <cp:revision>13</cp:revision>
  <dcterms:created xsi:type="dcterms:W3CDTF">2022-01-17T01:33:00Z</dcterms:created>
  <dcterms:modified xsi:type="dcterms:W3CDTF">2022-01-18T02:20:00Z</dcterms:modified>
</cp:coreProperties>
</file>